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82C57" w14:textId="74B4C8F3" w:rsidR="00D14E89" w:rsidRDefault="0003449D" w:rsidP="00D14E89">
      <w:pPr>
        <w:ind w:left="-270"/>
        <w:jc w:val="center"/>
        <w:rPr>
          <w:rFonts w:ascii="Arial Narrow" w:hAnsi="Arial Narrow"/>
          <w:b/>
          <w:u w:val="single"/>
          <w:lang w:val="en-CA"/>
        </w:rPr>
      </w:pPr>
      <w:r>
        <w:rPr>
          <w:rFonts w:ascii="Arial Narrow" w:hAnsi="Arial Narrow"/>
          <w:b/>
          <w:lang w:val="en-CA"/>
        </w:rPr>
        <w:t xml:space="preserve">Appendix </w:t>
      </w:r>
      <w:r w:rsidR="00251928" w:rsidRPr="00251928">
        <w:rPr>
          <w:rFonts w:ascii="Arial Narrow" w:hAnsi="Arial Narrow"/>
          <w:b/>
          <w:color w:val="538135" w:themeColor="accent6" w:themeShade="BF"/>
          <w:lang w:val="en-CA"/>
        </w:rPr>
        <w:t>INNOV-R</w:t>
      </w:r>
    </w:p>
    <w:p w14:paraId="6DA9ECDB" w14:textId="77777777" w:rsidR="00251928" w:rsidRPr="00D06D57" w:rsidRDefault="00251928" w:rsidP="00D14E89">
      <w:pPr>
        <w:ind w:left="-270"/>
        <w:jc w:val="center"/>
        <w:rPr>
          <w:rFonts w:ascii="Arial Narrow" w:hAnsi="Arial Narrow"/>
          <w:b/>
          <w:lang w:val="en-CA"/>
        </w:rPr>
      </w:pPr>
    </w:p>
    <w:p w14:paraId="1CD3B83D" w14:textId="1BCF4F47" w:rsidR="00C923DC" w:rsidRPr="00D06D57" w:rsidRDefault="00C923DC" w:rsidP="00C923DC">
      <w:pPr>
        <w:ind w:left="-270"/>
        <w:jc w:val="center"/>
        <w:rPr>
          <w:rFonts w:ascii="Arial Narrow" w:hAnsi="Arial Narrow"/>
          <w:b/>
          <w:u w:val="single"/>
          <w:lang w:val="en-CA"/>
        </w:rPr>
      </w:pPr>
      <w:r>
        <w:rPr>
          <w:rFonts w:ascii="Arial Narrow" w:hAnsi="Arial Narrow"/>
          <w:b/>
          <w:sz w:val="28"/>
          <w:lang w:val="en-CA"/>
        </w:rPr>
        <w:t>Appendix deposit with p</w:t>
      </w:r>
      <w:r w:rsidRPr="00AC5EF3">
        <w:rPr>
          <w:rFonts w:ascii="Arial Narrow" w:hAnsi="Arial Narrow"/>
          <w:b/>
          <w:sz w:val="28"/>
          <w:lang w:val="en-CA"/>
        </w:rPr>
        <w:t>otential</w:t>
      </w:r>
      <w:r>
        <w:rPr>
          <w:rFonts w:ascii="Arial Narrow" w:hAnsi="Arial Narrow"/>
          <w:b/>
          <w:sz w:val="28"/>
          <w:lang w:val="en-CA"/>
        </w:rPr>
        <w:t xml:space="preserve"> project</w:t>
      </w:r>
      <w:r w:rsidRPr="00AC5EF3">
        <w:rPr>
          <w:rFonts w:ascii="Arial Narrow" w:hAnsi="Arial Narrow"/>
          <w:b/>
          <w:sz w:val="28"/>
          <w:lang w:val="en-CA"/>
        </w:rPr>
        <w:t xml:space="preserve"> </w:t>
      </w:r>
      <w:r>
        <w:rPr>
          <w:rFonts w:ascii="Arial Narrow" w:hAnsi="Arial Narrow"/>
          <w:b/>
          <w:sz w:val="28"/>
          <w:lang w:val="en-CA"/>
        </w:rPr>
        <w:t>to reduce</w:t>
      </w:r>
      <w:r w:rsidRPr="00AC5EF3">
        <w:rPr>
          <w:rFonts w:ascii="Arial Narrow" w:hAnsi="Arial Narrow"/>
          <w:b/>
          <w:sz w:val="28"/>
          <w:lang w:val="en-CA"/>
        </w:rPr>
        <w:t xml:space="preserve"> GHG emissions in Québec </w:t>
      </w:r>
    </w:p>
    <w:p w14:paraId="657631E2" w14:textId="77777777" w:rsidR="00D14E89" w:rsidRPr="00D06D57" w:rsidRDefault="00D14E89" w:rsidP="00D14E89">
      <w:pPr>
        <w:tabs>
          <w:tab w:val="left" w:pos="8190"/>
        </w:tabs>
        <w:rPr>
          <w:rFonts w:ascii="Arial Narrow" w:hAnsi="Arial Narrow"/>
          <w:b/>
          <w:lang w:val="en-CA"/>
        </w:rPr>
      </w:pPr>
      <w:r w:rsidRPr="00D06D57">
        <w:rPr>
          <w:rFonts w:ascii="Arial Narrow" w:hAnsi="Arial Narrow"/>
          <w:b/>
          <w:lang w:val="en-CA"/>
        </w:rPr>
        <w:tab/>
      </w:r>
    </w:p>
    <w:p w14:paraId="02649CFF" w14:textId="77777777" w:rsidR="00D14E89" w:rsidRPr="00D06D57" w:rsidRDefault="00D14E89" w:rsidP="006F114D">
      <w:pPr>
        <w:jc w:val="center"/>
        <w:rPr>
          <w:rFonts w:ascii="Arial Narrow" w:hAnsi="Arial Narrow"/>
          <w:b/>
          <w:sz w:val="28"/>
          <w:u w:val="single"/>
          <w:lang w:val="en-CA"/>
        </w:rPr>
      </w:pPr>
      <w:r w:rsidRPr="00D06D57">
        <w:rPr>
          <w:rFonts w:ascii="Arial Narrow" w:hAnsi="Arial Narrow"/>
          <w:b/>
          <w:sz w:val="28"/>
          <w:u w:val="single"/>
          <w:lang w:val="en-CA"/>
        </w:rPr>
        <w:t>NOTES</w:t>
      </w:r>
    </w:p>
    <w:p w14:paraId="68E799B5" w14:textId="68227B83" w:rsidR="00D14E89" w:rsidRPr="00D06D57" w:rsidRDefault="001D42B4" w:rsidP="00D14E89">
      <w:pPr>
        <w:pStyle w:val="Paragraphedeliste"/>
        <w:numPr>
          <w:ilvl w:val="0"/>
          <w:numId w:val="11"/>
        </w:numPr>
        <w:spacing w:before="120" w:line="259" w:lineRule="auto"/>
        <w:ind w:left="357" w:hanging="357"/>
        <w:jc w:val="both"/>
        <w:rPr>
          <w:rFonts w:ascii="Arial Narrow" w:hAnsi="Arial Narrow"/>
          <w:lang w:val="en-CA"/>
        </w:rPr>
      </w:pPr>
      <w:r>
        <w:rPr>
          <w:rFonts w:ascii="Arial Narrow" w:hAnsi="Arial Narrow"/>
          <w:lang w:val="en-CA"/>
        </w:rPr>
        <w:t>Before filling out this form</w:t>
      </w:r>
      <w:r w:rsidR="00D14E89" w:rsidRPr="00D06D57">
        <w:rPr>
          <w:rFonts w:ascii="Arial Narrow" w:hAnsi="Arial Narrow"/>
          <w:lang w:val="en-CA"/>
        </w:rPr>
        <w:t xml:space="preserve">, </w:t>
      </w:r>
      <w:r>
        <w:rPr>
          <w:rFonts w:ascii="Arial Narrow" w:hAnsi="Arial Narrow"/>
          <w:lang w:val="en-CA"/>
        </w:rPr>
        <w:t>read</w:t>
      </w:r>
      <w:r w:rsidR="00436989">
        <w:rPr>
          <w:rFonts w:ascii="Arial Narrow" w:hAnsi="Arial Narrow"/>
          <w:lang w:val="en-CA"/>
        </w:rPr>
        <w:t xml:space="preserve"> carefully</w:t>
      </w:r>
      <w:r>
        <w:rPr>
          <w:rFonts w:ascii="Arial Narrow" w:hAnsi="Arial Narrow"/>
          <w:lang w:val="en-CA"/>
        </w:rPr>
        <w:t xml:space="preserve"> the</w:t>
      </w:r>
      <w:r w:rsidR="00D14E89" w:rsidRPr="00D06D57">
        <w:rPr>
          <w:rFonts w:ascii="Arial Narrow" w:hAnsi="Arial Narrow"/>
          <w:lang w:val="en-CA"/>
        </w:rPr>
        <w:t xml:space="preserve"> </w:t>
      </w:r>
      <w:r w:rsidR="001A22F3">
        <w:rPr>
          <w:rFonts w:ascii="Arial Narrow" w:hAnsi="Arial Narrow"/>
          <w:b/>
          <w:lang w:val="en-CA"/>
        </w:rPr>
        <w:t>Applicant’s</w:t>
      </w:r>
      <w:r w:rsidR="003F524A">
        <w:rPr>
          <w:rFonts w:ascii="Arial Narrow" w:hAnsi="Arial Narrow"/>
          <w:b/>
          <w:lang w:val="en-CA"/>
        </w:rPr>
        <w:t xml:space="preserve"> G</w:t>
      </w:r>
      <w:r w:rsidR="00D14E89" w:rsidRPr="00D06D57">
        <w:rPr>
          <w:rFonts w:ascii="Arial Narrow" w:hAnsi="Arial Narrow"/>
          <w:b/>
          <w:lang w:val="en-CA"/>
        </w:rPr>
        <w:t>uide</w:t>
      </w:r>
      <w:r w:rsidR="00D14E89" w:rsidRPr="00D06D57">
        <w:rPr>
          <w:rFonts w:ascii="Arial Narrow" w:hAnsi="Arial Narrow"/>
          <w:lang w:val="en-CA"/>
        </w:rPr>
        <w:t xml:space="preserve"> </w:t>
      </w:r>
      <w:r>
        <w:rPr>
          <w:rFonts w:ascii="Arial Narrow" w:hAnsi="Arial Narrow"/>
          <w:lang w:val="en-CA"/>
        </w:rPr>
        <w:t>availa</w:t>
      </w:r>
      <w:r w:rsidR="00D14E89" w:rsidRPr="00D06D57">
        <w:rPr>
          <w:rFonts w:ascii="Arial Narrow" w:hAnsi="Arial Narrow"/>
          <w:lang w:val="en-CA"/>
        </w:rPr>
        <w:t xml:space="preserve">ble </w:t>
      </w:r>
      <w:r>
        <w:rPr>
          <w:rFonts w:ascii="Arial Narrow" w:hAnsi="Arial Narrow"/>
          <w:lang w:val="en-CA"/>
        </w:rPr>
        <w:t>on request</w:t>
      </w:r>
      <w:r w:rsidR="00D14E89" w:rsidRPr="00D06D57">
        <w:rPr>
          <w:rFonts w:ascii="Arial Narrow" w:hAnsi="Arial Narrow"/>
          <w:lang w:val="en-CA"/>
        </w:rPr>
        <w:t xml:space="preserve"> </w:t>
      </w:r>
      <w:r>
        <w:rPr>
          <w:rFonts w:ascii="Arial Narrow" w:hAnsi="Arial Narrow"/>
          <w:lang w:val="en-CA"/>
        </w:rPr>
        <w:t>at the</w:t>
      </w:r>
      <w:r w:rsidR="00D14E89" w:rsidRPr="00D06D57">
        <w:rPr>
          <w:rFonts w:ascii="Arial Narrow" w:hAnsi="Arial Narrow"/>
          <w:lang w:val="en-CA"/>
        </w:rPr>
        <w:t xml:space="preserve"> </w:t>
      </w:r>
      <w:r w:rsidR="003F524A">
        <w:rPr>
          <w:rFonts w:ascii="Arial Narrow" w:hAnsi="Arial Narrow"/>
          <w:lang w:val="en-CA"/>
        </w:rPr>
        <w:t>w</w:t>
      </w:r>
      <w:r>
        <w:rPr>
          <w:rFonts w:ascii="Arial Narrow" w:hAnsi="Arial Narrow"/>
          <w:lang w:val="en-CA"/>
        </w:rPr>
        <w:t>eb</w:t>
      </w:r>
      <w:r w:rsidR="00D14E89" w:rsidRPr="00D06D57">
        <w:rPr>
          <w:rFonts w:ascii="Arial Narrow" w:hAnsi="Arial Narrow"/>
          <w:lang w:val="en-CA"/>
        </w:rPr>
        <w:t xml:space="preserve">site </w:t>
      </w:r>
      <w:hyperlink r:id="rId8" w:history="1">
        <w:r w:rsidR="00D14E89" w:rsidRPr="00D06D57">
          <w:rPr>
            <w:rStyle w:val="Lienhypertexte"/>
            <w:rFonts w:ascii="Arial Narrow" w:hAnsi="Arial Narrow"/>
            <w:lang w:val="en-CA"/>
          </w:rPr>
          <w:t>www.innov-r.org</w:t>
        </w:r>
      </w:hyperlink>
      <w:r w:rsidR="00D14E89" w:rsidRPr="00D06D57">
        <w:rPr>
          <w:rFonts w:ascii="Arial Narrow" w:hAnsi="Arial Narrow"/>
          <w:lang w:val="en-CA"/>
        </w:rPr>
        <w:t xml:space="preserve"> </w:t>
      </w:r>
      <w:r>
        <w:rPr>
          <w:rFonts w:ascii="Arial Narrow" w:hAnsi="Arial Narrow"/>
          <w:lang w:val="en-CA"/>
        </w:rPr>
        <w:t>as well as this form</w:t>
      </w:r>
      <w:r w:rsidR="003F524A">
        <w:rPr>
          <w:rFonts w:ascii="Arial Narrow" w:hAnsi="Arial Narrow"/>
          <w:lang w:val="en-CA"/>
        </w:rPr>
        <w:t xml:space="preserve"> in order to have a clear understanding of</w:t>
      </w:r>
      <w:r w:rsidR="00D14E89" w:rsidRPr="00D06D57">
        <w:rPr>
          <w:rFonts w:ascii="Arial Narrow" w:hAnsi="Arial Narrow"/>
          <w:lang w:val="en-CA"/>
        </w:rPr>
        <w:t xml:space="preserve"> </w:t>
      </w:r>
      <w:r w:rsidR="003F524A">
        <w:rPr>
          <w:rFonts w:ascii="Arial Narrow" w:hAnsi="Arial Narrow"/>
          <w:lang w:val="en-CA"/>
        </w:rPr>
        <w:t xml:space="preserve">the </w:t>
      </w:r>
      <w:r w:rsidR="00D14E89" w:rsidRPr="00D06D57">
        <w:rPr>
          <w:rFonts w:ascii="Arial Narrow" w:hAnsi="Arial Narrow"/>
          <w:lang w:val="en-CA"/>
        </w:rPr>
        <w:t>information</w:t>
      </w:r>
      <w:r w:rsidR="003F524A">
        <w:rPr>
          <w:rFonts w:ascii="Arial Narrow" w:hAnsi="Arial Narrow"/>
          <w:lang w:val="en-CA"/>
        </w:rPr>
        <w:t xml:space="preserve"> required</w:t>
      </w:r>
      <w:r w:rsidR="00D14E89" w:rsidRPr="00D06D57">
        <w:rPr>
          <w:rFonts w:ascii="Arial Narrow" w:hAnsi="Arial Narrow"/>
          <w:lang w:val="en-CA"/>
        </w:rPr>
        <w:t>.</w:t>
      </w:r>
    </w:p>
    <w:p w14:paraId="1800A201" w14:textId="77777777" w:rsidR="00D14E89" w:rsidRPr="00D06D57" w:rsidRDefault="00D14E89" w:rsidP="00D14E89">
      <w:pPr>
        <w:pStyle w:val="Paragraphedeliste"/>
        <w:spacing w:before="120"/>
        <w:ind w:left="357"/>
        <w:jc w:val="both"/>
        <w:rPr>
          <w:rFonts w:ascii="Arial Narrow" w:hAnsi="Arial Narrow"/>
          <w:lang w:val="en-CA"/>
        </w:rPr>
      </w:pPr>
    </w:p>
    <w:p w14:paraId="6B53C465" w14:textId="5C50504B" w:rsidR="00D14E89" w:rsidRPr="00D06D57" w:rsidRDefault="003F524A" w:rsidP="00D14E89">
      <w:pPr>
        <w:pStyle w:val="Paragraphedeliste"/>
        <w:numPr>
          <w:ilvl w:val="0"/>
          <w:numId w:val="11"/>
        </w:numPr>
        <w:spacing w:before="120" w:after="160" w:line="259" w:lineRule="auto"/>
        <w:jc w:val="both"/>
        <w:rPr>
          <w:rFonts w:ascii="Arial Narrow" w:hAnsi="Arial Narrow"/>
          <w:lang w:val="en-CA"/>
        </w:rPr>
      </w:pPr>
      <w:r>
        <w:rPr>
          <w:rFonts w:ascii="Arial Narrow" w:hAnsi="Arial Narrow"/>
          <w:lang w:val="en-CA"/>
        </w:rPr>
        <w:t xml:space="preserve">This form is an appendix and must be attached to the application for funding form </w:t>
      </w:r>
      <w:r w:rsidR="000A74B8">
        <w:rPr>
          <w:rFonts w:ascii="Arial Narrow" w:hAnsi="Arial Narrow"/>
          <w:lang w:val="en-CA"/>
        </w:rPr>
        <w:t>provided by</w:t>
      </w:r>
      <w:r>
        <w:rPr>
          <w:rFonts w:ascii="Arial Narrow" w:hAnsi="Arial Narrow"/>
          <w:lang w:val="en-CA"/>
        </w:rPr>
        <w:t xml:space="preserve"> the RSRI to which you are submitting your project</w:t>
      </w:r>
      <w:r w:rsidR="00D14E89" w:rsidRPr="00D06D57">
        <w:rPr>
          <w:rFonts w:ascii="Arial Narrow" w:hAnsi="Arial Narrow"/>
          <w:lang w:val="en-CA"/>
        </w:rPr>
        <w:t xml:space="preserve">. </w:t>
      </w:r>
      <w:r>
        <w:rPr>
          <w:rFonts w:ascii="Arial Narrow" w:hAnsi="Arial Narrow"/>
          <w:lang w:val="en-CA"/>
        </w:rPr>
        <w:t>Your application will t</w:t>
      </w:r>
      <w:r w:rsidR="00B40578">
        <w:rPr>
          <w:rFonts w:ascii="Arial Narrow" w:hAnsi="Arial Narrow"/>
          <w:lang w:val="en-CA"/>
        </w:rPr>
        <w:t>hus consist of two parts</w:t>
      </w:r>
      <w:r w:rsidR="00D14E89" w:rsidRPr="00D06D57">
        <w:rPr>
          <w:rFonts w:ascii="Arial Narrow" w:hAnsi="Arial Narrow"/>
          <w:lang w:val="en-CA"/>
        </w:rPr>
        <w:t>:</w:t>
      </w:r>
    </w:p>
    <w:p w14:paraId="07A25433" w14:textId="77777777" w:rsidR="00D14E89" w:rsidRPr="00D06D57" w:rsidRDefault="00D14E89" w:rsidP="00D14E89">
      <w:pPr>
        <w:pStyle w:val="Paragraphedeliste"/>
        <w:spacing w:before="120" w:after="160" w:line="259" w:lineRule="auto"/>
        <w:ind w:left="360"/>
        <w:jc w:val="both"/>
        <w:rPr>
          <w:rFonts w:ascii="Arial Narrow" w:hAnsi="Arial Narrow"/>
          <w:lang w:val="en-CA"/>
        </w:rPr>
      </w:pPr>
    </w:p>
    <w:p w14:paraId="7984E597" w14:textId="27796504" w:rsidR="00D14E89" w:rsidRPr="00D06D57" w:rsidRDefault="003F524A" w:rsidP="00D14E89">
      <w:pPr>
        <w:pStyle w:val="Paragraphedeliste"/>
        <w:numPr>
          <w:ilvl w:val="1"/>
          <w:numId w:val="11"/>
        </w:numPr>
        <w:spacing w:before="120" w:after="120" w:line="259" w:lineRule="auto"/>
        <w:ind w:left="720" w:hanging="270"/>
        <w:jc w:val="both"/>
        <w:rPr>
          <w:rFonts w:ascii="Arial Narrow" w:hAnsi="Arial Narrow"/>
          <w:lang w:val="en-CA"/>
        </w:rPr>
      </w:pPr>
      <w:r>
        <w:rPr>
          <w:rFonts w:ascii="Arial Narrow" w:hAnsi="Arial Narrow"/>
          <w:lang w:val="en-CA"/>
        </w:rPr>
        <w:t xml:space="preserve">The application for funding form provided by the RSRI with which your initial application </w:t>
      </w:r>
      <w:r w:rsidR="000A74B8">
        <w:rPr>
          <w:rFonts w:ascii="Arial Narrow" w:hAnsi="Arial Narrow"/>
          <w:lang w:val="en-CA"/>
        </w:rPr>
        <w:t>wa</w:t>
      </w:r>
      <w:r>
        <w:rPr>
          <w:rFonts w:ascii="Arial Narrow" w:hAnsi="Arial Narrow"/>
          <w:lang w:val="en-CA"/>
        </w:rPr>
        <w:t>s filed</w:t>
      </w:r>
      <w:r w:rsidR="00D14E89" w:rsidRPr="00D06D57">
        <w:rPr>
          <w:rFonts w:ascii="Arial Narrow" w:hAnsi="Arial Narrow"/>
          <w:lang w:val="en-CA"/>
        </w:rPr>
        <w:t>;</w:t>
      </w:r>
    </w:p>
    <w:p w14:paraId="7A68D37A" w14:textId="145B501F" w:rsidR="00D14E89" w:rsidRPr="00D06D57" w:rsidRDefault="003F524A" w:rsidP="00D14E89">
      <w:pPr>
        <w:pStyle w:val="Paragraphedeliste"/>
        <w:numPr>
          <w:ilvl w:val="1"/>
          <w:numId w:val="11"/>
        </w:numPr>
        <w:spacing w:line="259" w:lineRule="auto"/>
        <w:ind w:left="720" w:hanging="270"/>
        <w:jc w:val="both"/>
        <w:rPr>
          <w:rFonts w:ascii="Arial Narrow" w:hAnsi="Arial Narrow"/>
          <w:lang w:val="en-CA"/>
        </w:rPr>
      </w:pPr>
      <w:r>
        <w:rPr>
          <w:rFonts w:ascii="Arial Narrow" w:hAnsi="Arial Narrow"/>
          <w:lang w:val="en-CA"/>
        </w:rPr>
        <w:t>Th</w:t>
      </w:r>
      <w:r w:rsidR="007B1655">
        <w:rPr>
          <w:rFonts w:ascii="Arial Narrow" w:hAnsi="Arial Narrow"/>
          <w:lang w:val="en-CA"/>
        </w:rPr>
        <w:t>is</w:t>
      </w:r>
      <w:r w:rsidR="002E103F">
        <w:rPr>
          <w:rFonts w:ascii="Arial Narrow" w:hAnsi="Arial Narrow"/>
          <w:lang w:val="en-CA"/>
        </w:rPr>
        <w:t xml:space="preserve"> </w:t>
      </w:r>
      <w:r w:rsidR="0071521D" w:rsidRPr="00D06D57">
        <w:rPr>
          <w:rFonts w:ascii="Arial Narrow" w:hAnsi="Arial Narrow"/>
          <w:lang w:val="en-CA"/>
        </w:rPr>
        <w:t>INNOV-R</w:t>
      </w:r>
      <w:r>
        <w:rPr>
          <w:rFonts w:ascii="Arial Narrow" w:hAnsi="Arial Narrow"/>
          <w:lang w:val="en-CA"/>
        </w:rPr>
        <w:t xml:space="preserve"> form</w:t>
      </w:r>
      <w:r w:rsidR="007B1655">
        <w:rPr>
          <w:rFonts w:ascii="Arial Narrow" w:hAnsi="Arial Narrow"/>
          <w:lang w:val="en-CA"/>
        </w:rPr>
        <w:t>, in appendix</w:t>
      </w:r>
    </w:p>
    <w:p w14:paraId="2285F8D1" w14:textId="77777777" w:rsidR="00D14E89" w:rsidRPr="00D06D57" w:rsidRDefault="00D14E89" w:rsidP="00D14E89">
      <w:pPr>
        <w:pStyle w:val="Paragraphedeliste"/>
        <w:ind w:left="1080"/>
        <w:jc w:val="both"/>
        <w:rPr>
          <w:rFonts w:ascii="Arial Narrow" w:hAnsi="Arial Narrow"/>
          <w:lang w:val="en-CA"/>
        </w:rPr>
      </w:pPr>
    </w:p>
    <w:p w14:paraId="08A72965" w14:textId="09250FD1" w:rsidR="00D14E89" w:rsidRPr="00D06D57" w:rsidRDefault="00436989" w:rsidP="00D14E89">
      <w:pPr>
        <w:pStyle w:val="Notedebasdepage"/>
        <w:numPr>
          <w:ilvl w:val="0"/>
          <w:numId w:val="11"/>
        </w:numPr>
        <w:jc w:val="both"/>
        <w:rPr>
          <w:rFonts w:ascii="Arial Narrow" w:hAnsi="Arial Narrow"/>
          <w:sz w:val="24"/>
          <w:lang w:val="en-CA"/>
        </w:rPr>
      </w:pPr>
      <w:r>
        <w:rPr>
          <w:rFonts w:ascii="Arial Narrow" w:hAnsi="Arial Narrow"/>
          <w:sz w:val="24"/>
          <w:lang w:val="en-CA"/>
        </w:rPr>
        <w:t xml:space="preserve">The </w:t>
      </w:r>
      <w:r w:rsidR="00D14E89" w:rsidRPr="00D06D57">
        <w:rPr>
          <w:rFonts w:ascii="Arial Narrow" w:hAnsi="Arial Narrow"/>
          <w:sz w:val="24"/>
          <w:lang w:val="en-CA"/>
        </w:rPr>
        <w:t xml:space="preserve">estimation </w:t>
      </w:r>
      <w:r>
        <w:rPr>
          <w:rFonts w:ascii="Arial Narrow" w:hAnsi="Arial Narrow"/>
          <w:sz w:val="24"/>
          <w:lang w:val="en-CA"/>
        </w:rPr>
        <w:t xml:space="preserve">of the potential for </w:t>
      </w:r>
      <w:r w:rsidR="001A22F3">
        <w:rPr>
          <w:rFonts w:ascii="Arial Narrow" w:hAnsi="Arial Narrow"/>
          <w:sz w:val="24"/>
          <w:lang w:val="en-CA"/>
        </w:rPr>
        <w:t>GHG</w:t>
      </w:r>
      <w:r>
        <w:rPr>
          <w:rFonts w:ascii="Arial Narrow" w:hAnsi="Arial Narrow"/>
          <w:sz w:val="24"/>
          <w:lang w:val="en-CA"/>
        </w:rPr>
        <w:t xml:space="preserve"> emissions</w:t>
      </w:r>
      <w:r w:rsidR="00D14E89" w:rsidRPr="00D06D57">
        <w:rPr>
          <w:rFonts w:ascii="Arial Narrow" w:hAnsi="Arial Narrow"/>
          <w:sz w:val="24"/>
          <w:lang w:val="en-CA"/>
        </w:rPr>
        <w:t xml:space="preserve"> </w:t>
      </w:r>
      <w:r>
        <w:rPr>
          <w:rFonts w:ascii="Arial Narrow" w:hAnsi="Arial Narrow"/>
          <w:sz w:val="24"/>
          <w:lang w:val="en-CA"/>
        </w:rPr>
        <w:t>reduction must refer to the spe</w:t>
      </w:r>
      <w:r w:rsidR="00D14E89" w:rsidRPr="00D06D57">
        <w:rPr>
          <w:rFonts w:ascii="Arial Narrow" w:hAnsi="Arial Narrow"/>
          <w:sz w:val="24"/>
          <w:lang w:val="en-CA"/>
        </w:rPr>
        <w:t xml:space="preserve">cifications </w:t>
      </w:r>
      <w:r>
        <w:rPr>
          <w:rFonts w:ascii="Arial Narrow" w:hAnsi="Arial Narrow"/>
          <w:sz w:val="24"/>
          <w:lang w:val="en-CA"/>
        </w:rPr>
        <w:t>and guidelines</w:t>
      </w:r>
      <w:r w:rsidR="00D14E89" w:rsidRPr="00D06D57">
        <w:rPr>
          <w:rFonts w:ascii="Arial Narrow" w:hAnsi="Arial Narrow"/>
          <w:sz w:val="24"/>
          <w:lang w:val="en-CA"/>
        </w:rPr>
        <w:t xml:space="preserve"> </w:t>
      </w:r>
      <w:r>
        <w:rPr>
          <w:rFonts w:ascii="Arial Narrow" w:hAnsi="Arial Narrow"/>
          <w:sz w:val="24"/>
          <w:lang w:val="en-CA"/>
        </w:rPr>
        <w:t>appearing in part</w:t>
      </w:r>
      <w:r w:rsidR="006F114D" w:rsidRPr="00D06D57">
        <w:rPr>
          <w:rFonts w:ascii="Arial Narrow" w:hAnsi="Arial Narrow"/>
          <w:sz w:val="24"/>
          <w:lang w:val="en-CA"/>
        </w:rPr>
        <w:t> </w:t>
      </w:r>
      <w:r w:rsidR="00D14E89" w:rsidRPr="00D06D57">
        <w:rPr>
          <w:rFonts w:ascii="Arial Narrow" w:hAnsi="Arial Narrow"/>
          <w:sz w:val="24"/>
          <w:lang w:val="en-CA"/>
        </w:rPr>
        <w:t xml:space="preserve">2 </w:t>
      </w:r>
      <w:r>
        <w:rPr>
          <w:rFonts w:ascii="Arial Narrow" w:hAnsi="Arial Narrow"/>
          <w:sz w:val="24"/>
          <w:lang w:val="en-CA"/>
        </w:rPr>
        <w:t>of standard</w:t>
      </w:r>
      <w:r w:rsidR="006F114D" w:rsidRPr="00D06D57">
        <w:rPr>
          <w:rFonts w:ascii="Arial Narrow" w:hAnsi="Arial Narrow"/>
          <w:sz w:val="24"/>
          <w:lang w:val="en-CA"/>
        </w:rPr>
        <w:t xml:space="preserve"> </w:t>
      </w:r>
      <w:r w:rsidR="00D14E89" w:rsidRPr="00D06D57">
        <w:rPr>
          <w:rFonts w:ascii="Arial Narrow" w:hAnsi="Arial Narrow"/>
          <w:sz w:val="24"/>
          <w:lang w:val="en-CA"/>
        </w:rPr>
        <w:t>ISO-14064</w:t>
      </w:r>
      <w:r w:rsidR="005736B1" w:rsidRPr="00D06D57">
        <w:rPr>
          <w:rFonts w:ascii="Arial Narrow" w:hAnsi="Arial Narrow"/>
          <w:sz w:val="24"/>
          <w:lang w:val="en-CA"/>
        </w:rPr>
        <w:t>-2</w:t>
      </w:r>
      <w:r w:rsidR="00D14E89" w:rsidRPr="00D06D57">
        <w:rPr>
          <w:rFonts w:ascii="Arial Narrow" w:hAnsi="Arial Narrow"/>
          <w:sz w:val="24"/>
          <w:lang w:val="en-CA"/>
        </w:rPr>
        <w:t xml:space="preserve">. </w:t>
      </w:r>
    </w:p>
    <w:p w14:paraId="0FEBB567" w14:textId="77777777" w:rsidR="00D14E89" w:rsidRPr="00D06D57" w:rsidRDefault="00D14E89" w:rsidP="00D14E89">
      <w:pPr>
        <w:pStyle w:val="Notedebasdepage"/>
        <w:ind w:left="360"/>
        <w:jc w:val="both"/>
        <w:rPr>
          <w:rFonts w:ascii="Arial Narrow" w:hAnsi="Arial Narrow"/>
          <w:sz w:val="24"/>
          <w:lang w:val="en-CA"/>
        </w:rPr>
      </w:pPr>
    </w:p>
    <w:p w14:paraId="609ADC40" w14:textId="53B7F853" w:rsidR="00D14E89" w:rsidRPr="00D06D57" w:rsidRDefault="0035421D" w:rsidP="00D14E89">
      <w:pPr>
        <w:pStyle w:val="Paragraphedeliste"/>
        <w:numPr>
          <w:ilvl w:val="0"/>
          <w:numId w:val="11"/>
        </w:numPr>
        <w:spacing w:after="160" w:line="259" w:lineRule="auto"/>
        <w:jc w:val="both"/>
        <w:rPr>
          <w:rFonts w:ascii="Arial Narrow" w:hAnsi="Arial Narrow"/>
          <w:lang w:val="en-CA"/>
        </w:rPr>
      </w:pPr>
      <w:r>
        <w:rPr>
          <w:rFonts w:ascii="Arial Narrow" w:hAnsi="Arial Narrow"/>
          <w:lang w:val="en-CA"/>
        </w:rPr>
        <w:t>The final</w:t>
      </w:r>
      <w:r w:rsidR="00D14E89" w:rsidRPr="00D06D57">
        <w:rPr>
          <w:rFonts w:ascii="Arial Narrow" w:hAnsi="Arial Narrow"/>
          <w:lang w:val="en-CA"/>
        </w:rPr>
        <w:t xml:space="preserve"> version </w:t>
      </w:r>
      <w:r>
        <w:rPr>
          <w:rFonts w:ascii="Arial Narrow" w:hAnsi="Arial Narrow"/>
          <w:lang w:val="en-CA"/>
        </w:rPr>
        <w:t>of your application for funding</w:t>
      </w:r>
      <w:r w:rsidR="00D14E89" w:rsidRPr="00D06D57">
        <w:rPr>
          <w:rFonts w:ascii="Arial Narrow" w:hAnsi="Arial Narrow"/>
          <w:lang w:val="en-CA"/>
        </w:rPr>
        <w:t xml:space="preserve"> </w:t>
      </w:r>
      <w:r>
        <w:rPr>
          <w:rFonts w:ascii="Arial Narrow" w:hAnsi="Arial Narrow"/>
          <w:lang w:val="en-CA"/>
        </w:rPr>
        <w:t>must be submitted in</w:t>
      </w:r>
      <w:r w:rsidR="00EB2C0D" w:rsidRPr="00D06D57">
        <w:rPr>
          <w:rFonts w:ascii="Arial Narrow" w:hAnsi="Arial Narrow"/>
          <w:lang w:val="en-CA"/>
        </w:rPr>
        <w:t xml:space="preserve"> Word</w:t>
      </w:r>
      <w:r>
        <w:rPr>
          <w:rFonts w:ascii="Arial Narrow" w:hAnsi="Arial Narrow"/>
          <w:lang w:val="en-CA"/>
        </w:rPr>
        <w:t xml:space="preserve"> format (required)</w:t>
      </w:r>
      <w:r w:rsidR="00EB2C0D" w:rsidRPr="00D06D57">
        <w:rPr>
          <w:rFonts w:ascii="Arial Narrow" w:hAnsi="Arial Narrow"/>
          <w:lang w:val="en-CA"/>
        </w:rPr>
        <w:t xml:space="preserve"> </w:t>
      </w:r>
      <w:r>
        <w:rPr>
          <w:rFonts w:ascii="Arial Narrow" w:hAnsi="Arial Narrow"/>
          <w:lang w:val="en-CA"/>
        </w:rPr>
        <w:t>and</w:t>
      </w:r>
      <w:r w:rsidR="00EB2C0D" w:rsidRPr="00D06D57">
        <w:rPr>
          <w:rFonts w:ascii="Arial Narrow" w:hAnsi="Arial Narrow"/>
          <w:lang w:val="en-CA"/>
        </w:rPr>
        <w:t xml:space="preserve"> PDF (</w:t>
      </w:r>
      <w:r>
        <w:rPr>
          <w:rFonts w:ascii="Arial Narrow" w:hAnsi="Arial Narrow"/>
          <w:lang w:val="en-CA"/>
        </w:rPr>
        <w:t>if</w:t>
      </w:r>
      <w:r w:rsidR="00EB2C0D" w:rsidRPr="00D06D57">
        <w:rPr>
          <w:rFonts w:ascii="Arial Narrow" w:hAnsi="Arial Narrow"/>
          <w:lang w:val="en-CA"/>
        </w:rPr>
        <w:t xml:space="preserve"> possible). </w:t>
      </w:r>
      <w:r>
        <w:rPr>
          <w:rFonts w:ascii="Arial Narrow" w:hAnsi="Arial Narrow"/>
          <w:lang w:val="en-CA"/>
        </w:rPr>
        <w:t>It must be submitted by e-mail to the applicable</w:t>
      </w:r>
      <w:r w:rsidR="00D14E89" w:rsidRPr="00D06D57">
        <w:rPr>
          <w:rFonts w:ascii="Arial Narrow" w:hAnsi="Arial Narrow"/>
          <w:lang w:val="en-CA"/>
        </w:rPr>
        <w:t xml:space="preserve"> RSRI</w:t>
      </w:r>
      <w:r>
        <w:rPr>
          <w:rFonts w:ascii="Arial Narrow" w:hAnsi="Arial Narrow"/>
          <w:lang w:val="en-CA"/>
        </w:rPr>
        <w:t xml:space="preserve"> before the deadline of the current call for projects</w:t>
      </w:r>
      <w:r w:rsidR="00D14E89" w:rsidRPr="00D06D57">
        <w:rPr>
          <w:rFonts w:ascii="Arial Narrow" w:hAnsi="Arial Narrow"/>
          <w:lang w:val="en-CA"/>
        </w:rPr>
        <w:t xml:space="preserve">. </w:t>
      </w:r>
    </w:p>
    <w:p w14:paraId="3000670E" w14:textId="77777777" w:rsidR="00D14E89" w:rsidRPr="00D06D57" w:rsidRDefault="00D14E89" w:rsidP="00D14E89">
      <w:pPr>
        <w:pStyle w:val="Paragraphedeliste"/>
        <w:ind w:left="360"/>
        <w:jc w:val="both"/>
        <w:rPr>
          <w:rFonts w:ascii="Arial Narrow" w:hAnsi="Arial Narrow"/>
          <w:lang w:val="en-CA"/>
        </w:rPr>
      </w:pPr>
    </w:p>
    <w:p w14:paraId="1A7E5BD4" w14:textId="7253E13F" w:rsidR="00D14E89" w:rsidRPr="00D06D57" w:rsidRDefault="0035421D" w:rsidP="00D14E89">
      <w:pPr>
        <w:pStyle w:val="Paragraphedeliste"/>
        <w:numPr>
          <w:ilvl w:val="0"/>
          <w:numId w:val="11"/>
        </w:numPr>
        <w:spacing w:line="259" w:lineRule="auto"/>
        <w:jc w:val="both"/>
        <w:rPr>
          <w:rFonts w:ascii="Arial Narrow" w:hAnsi="Arial Narrow"/>
          <w:lang w:val="en-CA"/>
        </w:rPr>
      </w:pPr>
      <w:r>
        <w:rPr>
          <w:rFonts w:ascii="Arial Narrow" w:hAnsi="Arial Narrow"/>
          <w:lang w:val="en-CA"/>
        </w:rPr>
        <w:t>The completed application will be evaluated in two</w:t>
      </w:r>
      <w:r w:rsidR="00D14E89" w:rsidRPr="00D06D57">
        <w:rPr>
          <w:rFonts w:ascii="Arial Narrow" w:hAnsi="Arial Narrow"/>
          <w:lang w:val="en-CA"/>
        </w:rPr>
        <w:t xml:space="preserve"> </w:t>
      </w:r>
      <w:r>
        <w:rPr>
          <w:rFonts w:ascii="Arial Narrow" w:hAnsi="Arial Narrow"/>
          <w:lang w:val="en-CA"/>
        </w:rPr>
        <w:t>stages</w:t>
      </w:r>
      <w:r w:rsidR="00D14E89" w:rsidRPr="00D06D57">
        <w:rPr>
          <w:rFonts w:ascii="Arial Narrow" w:hAnsi="Arial Narrow"/>
          <w:lang w:val="en-CA"/>
        </w:rPr>
        <w:t xml:space="preserve">: </w:t>
      </w:r>
    </w:p>
    <w:p w14:paraId="7C95A263" w14:textId="77777777" w:rsidR="00D14E89" w:rsidRPr="00D06D57" w:rsidRDefault="00D14E89" w:rsidP="00D14E89">
      <w:pPr>
        <w:pStyle w:val="Paragraphedeliste"/>
        <w:spacing w:line="259" w:lineRule="auto"/>
        <w:ind w:left="360"/>
        <w:jc w:val="both"/>
        <w:rPr>
          <w:rFonts w:ascii="Arial Narrow" w:hAnsi="Arial Narrow"/>
          <w:lang w:val="en-CA"/>
        </w:rPr>
      </w:pPr>
    </w:p>
    <w:p w14:paraId="1383B005" w14:textId="006250D4" w:rsidR="0094218E" w:rsidRPr="00D06D57" w:rsidRDefault="00F4536B" w:rsidP="00D06D57">
      <w:pPr>
        <w:pStyle w:val="Paragraphedeliste"/>
        <w:numPr>
          <w:ilvl w:val="0"/>
          <w:numId w:val="13"/>
        </w:numPr>
        <w:spacing w:before="120" w:after="160" w:line="259" w:lineRule="auto"/>
        <w:ind w:left="708" w:hanging="270"/>
        <w:jc w:val="both"/>
        <w:rPr>
          <w:rFonts w:ascii="Arial Narrow" w:hAnsi="Arial Narrow"/>
          <w:lang w:val="en-CA"/>
        </w:rPr>
      </w:pPr>
      <w:r>
        <w:rPr>
          <w:rFonts w:ascii="Arial Narrow" w:hAnsi="Arial Narrow"/>
          <w:b/>
          <w:lang w:val="en-CA"/>
        </w:rPr>
        <w:t>S</w:t>
      </w:r>
      <w:r w:rsidR="00D14E89" w:rsidRPr="00D06D57">
        <w:rPr>
          <w:rFonts w:ascii="Arial Narrow" w:hAnsi="Arial Narrow"/>
          <w:b/>
          <w:lang w:val="en-CA"/>
        </w:rPr>
        <w:t>cientifi</w:t>
      </w:r>
      <w:r>
        <w:rPr>
          <w:rFonts w:ascii="Arial Narrow" w:hAnsi="Arial Narrow"/>
          <w:b/>
          <w:lang w:val="en-CA"/>
        </w:rPr>
        <w:t>c</w:t>
      </w:r>
      <w:r w:rsidR="00D14E89" w:rsidRPr="00D06D57">
        <w:rPr>
          <w:rFonts w:ascii="Arial Narrow" w:hAnsi="Arial Narrow"/>
          <w:b/>
          <w:lang w:val="en-CA"/>
        </w:rPr>
        <w:t xml:space="preserve"> </w:t>
      </w:r>
      <w:r>
        <w:rPr>
          <w:rFonts w:ascii="Arial Narrow" w:hAnsi="Arial Narrow"/>
          <w:b/>
          <w:lang w:val="en-CA"/>
        </w:rPr>
        <w:t>and e</w:t>
      </w:r>
      <w:r w:rsidR="00D14E89" w:rsidRPr="00D06D57">
        <w:rPr>
          <w:rFonts w:ascii="Arial Narrow" w:hAnsi="Arial Narrow"/>
          <w:b/>
          <w:lang w:val="en-CA"/>
        </w:rPr>
        <w:t>conomi</w:t>
      </w:r>
      <w:r>
        <w:rPr>
          <w:rFonts w:ascii="Arial Narrow" w:hAnsi="Arial Narrow"/>
          <w:b/>
          <w:lang w:val="en-CA"/>
        </w:rPr>
        <w:t>c evaluation</w:t>
      </w:r>
      <w:r w:rsidR="00D14E89" w:rsidRPr="00D06D57">
        <w:rPr>
          <w:rFonts w:ascii="Arial Narrow" w:hAnsi="Arial Narrow"/>
          <w:b/>
          <w:lang w:val="en-CA"/>
        </w:rPr>
        <w:t xml:space="preserve"> </w:t>
      </w:r>
      <w:r>
        <w:rPr>
          <w:rFonts w:ascii="Arial Narrow" w:hAnsi="Arial Narrow"/>
          <w:b/>
          <w:lang w:val="en-CA"/>
        </w:rPr>
        <w:t>of the R&amp;D project</w:t>
      </w:r>
      <w:r w:rsidR="00EB2C0D" w:rsidRPr="00D06D57">
        <w:rPr>
          <w:rFonts w:ascii="Arial Narrow" w:hAnsi="Arial Narrow"/>
          <w:lang w:val="en-CA"/>
        </w:rPr>
        <w:t xml:space="preserve">. </w:t>
      </w:r>
      <w:r>
        <w:rPr>
          <w:rFonts w:ascii="Arial Narrow" w:hAnsi="Arial Narrow"/>
          <w:lang w:val="en-CA"/>
        </w:rPr>
        <w:t xml:space="preserve">A scientific evaluation committee will be assembled by the </w:t>
      </w:r>
      <w:r w:rsidR="00D14E89" w:rsidRPr="00D06D57">
        <w:rPr>
          <w:rFonts w:ascii="Arial Narrow" w:hAnsi="Arial Narrow"/>
          <w:lang w:val="en-CA"/>
        </w:rPr>
        <w:t xml:space="preserve">RSRI </w:t>
      </w:r>
      <w:r>
        <w:rPr>
          <w:rFonts w:ascii="Arial Narrow" w:hAnsi="Arial Narrow"/>
          <w:lang w:val="en-CA"/>
        </w:rPr>
        <w:t>to which you have submitted your application</w:t>
      </w:r>
      <w:r w:rsidR="00D14E89" w:rsidRPr="00D06D57">
        <w:rPr>
          <w:rFonts w:ascii="Arial Narrow" w:hAnsi="Arial Narrow"/>
          <w:lang w:val="en-CA"/>
        </w:rPr>
        <w:t xml:space="preserve">. </w:t>
      </w:r>
      <w:r w:rsidR="00C10CF5">
        <w:rPr>
          <w:rFonts w:ascii="Arial Narrow" w:hAnsi="Arial Narrow"/>
          <w:lang w:val="en-CA"/>
        </w:rPr>
        <w:t>This committee will evaluate</w:t>
      </w:r>
      <w:r w:rsidR="00D14E89" w:rsidRPr="00D06D57">
        <w:rPr>
          <w:rFonts w:ascii="Arial Narrow" w:hAnsi="Arial Narrow"/>
          <w:lang w:val="en-CA"/>
        </w:rPr>
        <w:t>,</w:t>
      </w:r>
      <w:r w:rsidR="00C10CF5">
        <w:rPr>
          <w:rFonts w:ascii="Arial Narrow" w:hAnsi="Arial Narrow"/>
          <w:lang w:val="en-CA"/>
        </w:rPr>
        <w:t xml:space="preserve"> among others, the scientific merit, the degree of </w:t>
      </w:r>
      <w:r w:rsidR="00D14E89" w:rsidRPr="00D06D57">
        <w:rPr>
          <w:rFonts w:ascii="Arial Narrow" w:hAnsi="Arial Narrow"/>
          <w:lang w:val="en-CA"/>
        </w:rPr>
        <w:t xml:space="preserve">innovation </w:t>
      </w:r>
      <w:r w:rsidR="00C10CF5">
        <w:rPr>
          <w:rFonts w:ascii="Arial Narrow" w:hAnsi="Arial Narrow"/>
          <w:lang w:val="en-CA"/>
        </w:rPr>
        <w:t>and the contribution</w:t>
      </w:r>
      <w:r w:rsidR="00D14E89" w:rsidRPr="00D06D57">
        <w:rPr>
          <w:rFonts w:ascii="Arial Narrow" w:hAnsi="Arial Narrow"/>
          <w:lang w:val="en-CA"/>
        </w:rPr>
        <w:t xml:space="preserve"> </w:t>
      </w:r>
      <w:r w:rsidR="00C10CF5">
        <w:rPr>
          <w:rFonts w:ascii="Arial Narrow" w:hAnsi="Arial Narrow"/>
          <w:lang w:val="en-CA"/>
        </w:rPr>
        <w:t>to science that your project represents</w:t>
      </w:r>
      <w:r w:rsidR="00D14E89" w:rsidRPr="00D06D57">
        <w:rPr>
          <w:rFonts w:ascii="Arial Narrow" w:hAnsi="Arial Narrow"/>
          <w:lang w:val="en-CA"/>
        </w:rPr>
        <w:t xml:space="preserve">. </w:t>
      </w:r>
      <w:r w:rsidR="00C10CF5">
        <w:rPr>
          <w:rFonts w:ascii="Arial Narrow" w:hAnsi="Arial Narrow"/>
          <w:lang w:val="en-CA"/>
        </w:rPr>
        <w:t>This stage</w:t>
      </w:r>
      <w:r w:rsidR="00D14E89" w:rsidRPr="00D06D57">
        <w:rPr>
          <w:rFonts w:ascii="Arial Narrow" w:hAnsi="Arial Narrow"/>
          <w:lang w:val="en-CA"/>
        </w:rPr>
        <w:t xml:space="preserve"> </w:t>
      </w:r>
      <w:r w:rsidR="00C10CF5">
        <w:rPr>
          <w:rFonts w:ascii="Arial Narrow" w:hAnsi="Arial Narrow"/>
          <w:lang w:val="en-CA"/>
        </w:rPr>
        <w:t>counts for</w:t>
      </w:r>
      <w:r w:rsidR="00D14E89" w:rsidRPr="00D06D57">
        <w:rPr>
          <w:rFonts w:ascii="Arial Narrow" w:hAnsi="Arial Narrow"/>
          <w:lang w:val="en-CA"/>
        </w:rPr>
        <w:t xml:space="preserve"> 50 % </w:t>
      </w:r>
      <w:r w:rsidR="00C10CF5">
        <w:rPr>
          <w:rFonts w:ascii="Arial Narrow" w:hAnsi="Arial Narrow"/>
          <w:lang w:val="en-CA"/>
        </w:rPr>
        <w:t>of the</w:t>
      </w:r>
      <w:r w:rsidR="00D14E89" w:rsidRPr="00D06D57">
        <w:rPr>
          <w:rFonts w:ascii="Arial Narrow" w:hAnsi="Arial Narrow"/>
          <w:lang w:val="en-CA"/>
        </w:rPr>
        <w:t xml:space="preserve"> final</w:t>
      </w:r>
      <w:r w:rsidR="00C10CF5">
        <w:rPr>
          <w:rFonts w:ascii="Arial Narrow" w:hAnsi="Arial Narrow"/>
          <w:lang w:val="en-CA"/>
        </w:rPr>
        <w:t xml:space="preserve"> scor</w:t>
      </w:r>
      <w:r w:rsidR="00D14E89" w:rsidRPr="00D06D57">
        <w:rPr>
          <w:rFonts w:ascii="Arial Narrow" w:hAnsi="Arial Narrow"/>
          <w:lang w:val="en-CA"/>
        </w:rPr>
        <w:t>e.</w:t>
      </w:r>
    </w:p>
    <w:p w14:paraId="3E0473A1" w14:textId="77777777" w:rsidR="0094218E" w:rsidRPr="00D06D57" w:rsidRDefault="0094218E" w:rsidP="0094218E">
      <w:pPr>
        <w:pStyle w:val="Paragraphedeliste"/>
        <w:spacing w:before="120" w:after="160" w:line="259" w:lineRule="auto"/>
        <w:ind w:left="708"/>
        <w:jc w:val="both"/>
        <w:rPr>
          <w:rFonts w:ascii="Arial Narrow" w:hAnsi="Arial Narrow"/>
          <w:lang w:val="en-CA"/>
        </w:rPr>
      </w:pPr>
    </w:p>
    <w:p w14:paraId="4BD4A9B9" w14:textId="65D5730D" w:rsidR="0094218E" w:rsidRPr="00D06D57" w:rsidRDefault="00C10CF5" w:rsidP="0094218E">
      <w:pPr>
        <w:pStyle w:val="Paragraphedeliste"/>
        <w:numPr>
          <w:ilvl w:val="0"/>
          <w:numId w:val="13"/>
        </w:numPr>
        <w:spacing w:before="120" w:after="160" w:line="259" w:lineRule="auto"/>
        <w:jc w:val="both"/>
        <w:rPr>
          <w:rFonts w:ascii="Arial Narrow" w:hAnsi="Arial Narrow"/>
          <w:lang w:val="en-CA"/>
        </w:rPr>
      </w:pPr>
      <w:r>
        <w:rPr>
          <w:rFonts w:ascii="Arial Narrow" w:hAnsi="Arial Narrow"/>
          <w:b/>
          <w:lang w:val="en-CA"/>
        </w:rPr>
        <w:t>E</w:t>
      </w:r>
      <w:r w:rsidR="00D14E89" w:rsidRPr="00D06D57">
        <w:rPr>
          <w:rFonts w:ascii="Arial Narrow" w:hAnsi="Arial Narrow"/>
          <w:b/>
          <w:lang w:val="en-CA"/>
        </w:rPr>
        <w:t xml:space="preserve">valuation </w:t>
      </w:r>
      <w:r>
        <w:rPr>
          <w:rFonts w:ascii="Arial Narrow" w:hAnsi="Arial Narrow"/>
          <w:b/>
          <w:lang w:val="en-CA"/>
        </w:rPr>
        <w:t>of the</w:t>
      </w:r>
      <w:r w:rsidR="00D14E89" w:rsidRPr="00D06D57">
        <w:rPr>
          <w:rFonts w:ascii="Arial Narrow" w:hAnsi="Arial Narrow"/>
          <w:b/>
          <w:lang w:val="en-CA"/>
        </w:rPr>
        <w:t xml:space="preserve"> capacit</w:t>
      </w:r>
      <w:r>
        <w:rPr>
          <w:rFonts w:ascii="Arial Narrow" w:hAnsi="Arial Narrow"/>
          <w:b/>
          <w:lang w:val="en-CA"/>
        </w:rPr>
        <w:t>y of the</w:t>
      </w:r>
      <w:r w:rsidR="00D14E89" w:rsidRPr="00D06D57">
        <w:rPr>
          <w:rFonts w:ascii="Arial Narrow" w:hAnsi="Arial Narrow"/>
          <w:b/>
          <w:lang w:val="en-CA"/>
        </w:rPr>
        <w:t xml:space="preserve"> </w:t>
      </w:r>
      <w:r>
        <w:rPr>
          <w:rFonts w:ascii="Arial Narrow" w:hAnsi="Arial Narrow"/>
          <w:b/>
          <w:lang w:val="en-CA"/>
        </w:rPr>
        <w:t>innova</w:t>
      </w:r>
      <w:r w:rsidR="00D14E89" w:rsidRPr="00D06D57">
        <w:rPr>
          <w:rFonts w:ascii="Arial Narrow" w:hAnsi="Arial Narrow"/>
          <w:b/>
          <w:lang w:val="en-CA"/>
        </w:rPr>
        <w:t xml:space="preserve">tion </w:t>
      </w:r>
      <w:r>
        <w:rPr>
          <w:rFonts w:ascii="Arial Narrow" w:hAnsi="Arial Narrow"/>
          <w:b/>
          <w:lang w:val="en-CA"/>
        </w:rPr>
        <w:t xml:space="preserve">for reducing </w:t>
      </w:r>
      <w:r w:rsidR="001A22F3">
        <w:rPr>
          <w:rFonts w:ascii="Arial Narrow" w:hAnsi="Arial Narrow"/>
          <w:b/>
          <w:lang w:val="en-CA"/>
        </w:rPr>
        <w:t>GHG</w:t>
      </w:r>
      <w:r w:rsidR="00D14E89" w:rsidRPr="00D06D57">
        <w:rPr>
          <w:rFonts w:ascii="Arial Narrow" w:hAnsi="Arial Narrow"/>
          <w:b/>
          <w:lang w:val="en-CA"/>
        </w:rPr>
        <w:t xml:space="preserve"> </w:t>
      </w:r>
      <w:r>
        <w:rPr>
          <w:rFonts w:ascii="Arial Narrow" w:hAnsi="Arial Narrow"/>
          <w:b/>
          <w:lang w:val="en-CA"/>
        </w:rPr>
        <w:t>e</w:t>
      </w:r>
      <w:r w:rsidR="00D14E89" w:rsidRPr="00D06D57">
        <w:rPr>
          <w:rFonts w:ascii="Arial Narrow" w:hAnsi="Arial Narrow"/>
          <w:b/>
          <w:lang w:val="en-CA"/>
        </w:rPr>
        <w:t xml:space="preserve">missions </w:t>
      </w:r>
      <w:r>
        <w:rPr>
          <w:rFonts w:ascii="Arial Narrow" w:hAnsi="Arial Narrow"/>
          <w:b/>
          <w:lang w:val="en-CA"/>
        </w:rPr>
        <w:t>in</w:t>
      </w:r>
      <w:r w:rsidR="00D14E89" w:rsidRPr="00D06D57">
        <w:rPr>
          <w:rFonts w:ascii="Arial Narrow" w:hAnsi="Arial Narrow"/>
          <w:b/>
          <w:lang w:val="en-CA"/>
        </w:rPr>
        <w:t xml:space="preserve"> Québec </w:t>
      </w:r>
      <w:r>
        <w:rPr>
          <w:rFonts w:ascii="Arial Narrow" w:hAnsi="Arial Narrow"/>
          <w:b/>
          <w:lang w:val="en-CA"/>
        </w:rPr>
        <w:t>during the first 10 years of the</w:t>
      </w:r>
      <w:r w:rsidR="00D14E89" w:rsidRPr="00D06D57">
        <w:rPr>
          <w:rFonts w:ascii="Arial Narrow" w:hAnsi="Arial Narrow"/>
          <w:b/>
          <w:lang w:val="en-CA"/>
        </w:rPr>
        <w:t xml:space="preserve"> commercialisation</w:t>
      </w:r>
      <w:r>
        <w:rPr>
          <w:rFonts w:ascii="Arial Narrow" w:hAnsi="Arial Narrow"/>
          <w:b/>
          <w:lang w:val="en-CA"/>
        </w:rPr>
        <w:t xml:space="preserve"> phase</w:t>
      </w:r>
      <w:r w:rsidR="00EB2C0D" w:rsidRPr="00D06D57">
        <w:rPr>
          <w:rFonts w:ascii="Arial Narrow" w:hAnsi="Arial Narrow"/>
          <w:b/>
          <w:lang w:val="en-CA"/>
        </w:rPr>
        <w:t>.</w:t>
      </w:r>
      <w:r w:rsidR="00D14E89" w:rsidRPr="00D06D57">
        <w:rPr>
          <w:rFonts w:ascii="Arial Narrow" w:hAnsi="Arial Narrow"/>
          <w:lang w:val="en-CA"/>
        </w:rPr>
        <w:t xml:space="preserve"> </w:t>
      </w:r>
      <w:r w:rsidR="007B1655">
        <w:rPr>
          <w:rFonts w:ascii="Arial Narrow" w:hAnsi="Arial Narrow"/>
          <w:lang w:val="en-CA"/>
        </w:rPr>
        <w:t xml:space="preserve">A </w:t>
      </w:r>
      <w:r w:rsidR="003E1D6F">
        <w:rPr>
          <w:rFonts w:ascii="Arial Narrow" w:hAnsi="Arial Narrow"/>
          <w:lang w:val="en-CA"/>
        </w:rPr>
        <w:t xml:space="preserve">committee of </w:t>
      </w:r>
      <w:r w:rsidR="0094218E" w:rsidRPr="00D06D57">
        <w:rPr>
          <w:rFonts w:ascii="Arial Narrow" w:hAnsi="Arial Narrow"/>
          <w:lang w:val="en-CA"/>
        </w:rPr>
        <w:t>expert</w:t>
      </w:r>
      <w:r w:rsidR="00C008C1" w:rsidRPr="00D06D57">
        <w:rPr>
          <w:rFonts w:ascii="Arial Narrow" w:hAnsi="Arial Narrow"/>
          <w:lang w:val="en-CA"/>
        </w:rPr>
        <w:t>s</w:t>
      </w:r>
      <w:r w:rsidR="0094218E" w:rsidRPr="00D06D57">
        <w:rPr>
          <w:rFonts w:ascii="Arial Narrow" w:hAnsi="Arial Narrow"/>
          <w:lang w:val="en-CA"/>
        </w:rPr>
        <w:t xml:space="preserve"> </w:t>
      </w:r>
      <w:r w:rsidR="003E1D6F">
        <w:rPr>
          <w:rFonts w:ascii="Arial Narrow" w:hAnsi="Arial Narrow"/>
          <w:lang w:val="en-CA"/>
        </w:rPr>
        <w:t xml:space="preserve">in greenhouse gases will be assembled to evaluate the </w:t>
      </w:r>
      <w:r w:rsidR="001A22F3">
        <w:rPr>
          <w:rFonts w:ascii="Arial Narrow" w:hAnsi="Arial Narrow"/>
          <w:lang w:val="en-CA"/>
        </w:rPr>
        <w:t>GHG</w:t>
      </w:r>
      <w:r w:rsidR="0094218E" w:rsidRPr="00D06D57">
        <w:rPr>
          <w:rFonts w:ascii="Arial Narrow" w:hAnsi="Arial Narrow"/>
          <w:lang w:val="en-CA"/>
        </w:rPr>
        <w:t xml:space="preserve"> </w:t>
      </w:r>
      <w:r w:rsidR="003E1D6F">
        <w:rPr>
          <w:rFonts w:ascii="Arial Narrow" w:hAnsi="Arial Narrow"/>
          <w:lang w:val="en-CA"/>
        </w:rPr>
        <w:t>aspect of all projects submitted</w:t>
      </w:r>
      <w:r w:rsidR="0094218E" w:rsidRPr="00D06D57">
        <w:rPr>
          <w:rFonts w:ascii="Arial Narrow" w:hAnsi="Arial Narrow"/>
          <w:lang w:val="en-CA"/>
        </w:rPr>
        <w:t xml:space="preserve">. </w:t>
      </w:r>
      <w:r w:rsidR="003E1D6F">
        <w:rPr>
          <w:rFonts w:ascii="Arial Narrow" w:hAnsi="Arial Narrow"/>
          <w:lang w:val="en-CA"/>
        </w:rPr>
        <w:t xml:space="preserve">Criteria such as the potential for reduction of </w:t>
      </w:r>
      <w:r w:rsidR="001A22F3">
        <w:rPr>
          <w:rFonts w:ascii="Arial Narrow" w:hAnsi="Arial Narrow"/>
          <w:lang w:val="en-CA"/>
        </w:rPr>
        <w:t>GHG</w:t>
      </w:r>
      <w:r w:rsidR="003E1D6F">
        <w:rPr>
          <w:rFonts w:ascii="Arial Narrow" w:hAnsi="Arial Narrow"/>
          <w:lang w:val="en-CA"/>
        </w:rPr>
        <w:t xml:space="preserve"> emissions in Québec, the estimated cost of the reduction per metric ton of</w:t>
      </w:r>
      <w:r w:rsidR="0094218E" w:rsidRPr="00D06D57">
        <w:rPr>
          <w:rFonts w:ascii="Arial Narrow" w:hAnsi="Arial Narrow"/>
          <w:lang w:val="en-CA"/>
        </w:rPr>
        <w:t xml:space="preserve"> CO</w:t>
      </w:r>
      <w:r w:rsidR="0094218E" w:rsidRPr="00D06D57">
        <w:rPr>
          <w:rFonts w:ascii="Arial Narrow" w:hAnsi="Arial Narrow"/>
          <w:vertAlign w:val="subscript"/>
          <w:lang w:val="en-CA"/>
        </w:rPr>
        <w:t>2</w:t>
      </w:r>
      <w:r w:rsidR="0094218E" w:rsidRPr="00D06D57">
        <w:rPr>
          <w:rFonts w:ascii="Arial Narrow" w:hAnsi="Arial Narrow"/>
          <w:lang w:val="en-CA"/>
        </w:rPr>
        <w:t xml:space="preserve"> </w:t>
      </w:r>
      <w:r w:rsidR="003E1D6F">
        <w:rPr>
          <w:rFonts w:ascii="Arial Narrow" w:hAnsi="Arial Narrow"/>
          <w:lang w:val="en-CA"/>
        </w:rPr>
        <w:t>equivalent</w:t>
      </w:r>
      <w:r w:rsidR="0094218E" w:rsidRPr="00D06D57">
        <w:rPr>
          <w:rFonts w:ascii="Arial Narrow" w:hAnsi="Arial Narrow"/>
          <w:lang w:val="en-CA"/>
        </w:rPr>
        <w:t xml:space="preserve">, </w:t>
      </w:r>
      <w:r w:rsidR="003E1D6F">
        <w:rPr>
          <w:rFonts w:ascii="Arial Narrow" w:hAnsi="Arial Narrow"/>
          <w:lang w:val="en-CA"/>
        </w:rPr>
        <w:t>the</w:t>
      </w:r>
      <w:r w:rsidR="0094218E" w:rsidRPr="00D06D57">
        <w:rPr>
          <w:rFonts w:ascii="Arial Narrow" w:hAnsi="Arial Narrow"/>
          <w:lang w:val="en-CA"/>
        </w:rPr>
        <w:t xml:space="preserve"> </w:t>
      </w:r>
      <w:r w:rsidR="003E1D6F">
        <w:rPr>
          <w:rFonts w:ascii="Arial Narrow" w:hAnsi="Arial Narrow"/>
          <w:lang w:val="en-CA"/>
        </w:rPr>
        <w:t>validity of the hypotheses and the rigor</w:t>
      </w:r>
      <w:r w:rsidR="0094218E" w:rsidRPr="00D06D57">
        <w:rPr>
          <w:rFonts w:ascii="Arial Narrow" w:hAnsi="Arial Narrow"/>
          <w:lang w:val="en-CA"/>
        </w:rPr>
        <w:t xml:space="preserve"> </w:t>
      </w:r>
      <w:r w:rsidR="003E1D6F">
        <w:rPr>
          <w:rFonts w:ascii="Arial Narrow" w:hAnsi="Arial Narrow"/>
          <w:lang w:val="en-CA"/>
        </w:rPr>
        <w:t>of the</w:t>
      </w:r>
      <w:r w:rsidR="0094218E" w:rsidRPr="00D06D57">
        <w:rPr>
          <w:rFonts w:ascii="Arial Narrow" w:hAnsi="Arial Narrow"/>
          <w:lang w:val="en-CA"/>
        </w:rPr>
        <w:t xml:space="preserve"> estimations </w:t>
      </w:r>
      <w:r w:rsidR="003E1D6F">
        <w:rPr>
          <w:rFonts w:ascii="Arial Narrow" w:hAnsi="Arial Narrow"/>
          <w:lang w:val="en-CA"/>
        </w:rPr>
        <w:t>will be evaluated</w:t>
      </w:r>
      <w:r w:rsidR="0094218E" w:rsidRPr="00D06D57">
        <w:rPr>
          <w:rFonts w:ascii="Arial Narrow" w:hAnsi="Arial Narrow"/>
          <w:lang w:val="en-CA"/>
        </w:rPr>
        <w:t xml:space="preserve">. </w:t>
      </w:r>
      <w:r w:rsidR="003E1D6F">
        <w:rPr>
          <w:rFonts w:ascii="Arial Narrow" w:hAnsi="Arial Narrow"/>
          <w:lang w:val="en-CA"/>
        </w:rPr>
        <w:t>This stage counts for the remaining</w:t>
      </w:r>
      <w:r w:rsidR="0094218E" w:rsidRPr="00D06D57">
        <w:rPr>
          <w:rFonts w:ascii="Arial Narrow" w:hAnsi="Arial Narrow"/>
          <w:lang w:val="en-CA"/>
        </w:rPr>
        <w:t xml:space="preserve"> 50 % </w:t>
      </w:r>
      <w:r w:rsidR="003E1D6F">
        <w:rPr>
          <w:rFonts w:ascii="Arial Narrow" w:hAnsi="Arial Narrow"/>
          <w:lang w:val="en-CA"/>
        </w:rPr>
        <w:t>of the final score</w:t>
      </w:r>
      <w:r w:rsidR="0094218E" w:rsidRPr="00D06D57">
        <w:rPr>
          <w:rFonts w:ascii="Arial Narrow" w:hAnsi="Arial Narrow"/>
          <w:lang w:val="en-CA"/>
        </w:rPr>
        <w:t xml:space="preserve">. </w:t>
      </w:r>
    </w:p>
    <w:p w14:paraId="38800DED" w14:textId="28BCF726" w:rsidR="00D14E89" w:rsidRPr="00D06D57" w:rsidRDefault="003E1D6F" w:rsidP="0094218E">
      <w:pPr>
        <w:ind w:left="708"/>
        <w:jc w:val="both"/>
        <w:rPr>
          <w:rFonts w:ascii="Arial Narrow" w:hAnsi="Arial Narrow"/>
          <w:lang w:val="en-CA"/>
        </w:rPr>
      </w:pPr>
      <w:r>
        <w:rPr>
          <w:rFonts w:ascii="Arial Narrow" w:hAnsi="Arial Narrow"/>
          <w:lang w:val="en-CA"/>
        </w:rPr>
        <w:t>P</w:t>
      </w:r>
      <w:r w:rsidR="00D14E89" w:rsidRPr="00D06D57">
        <w:rPr>
          <w:rFonts w:ascii="Arial Narrow" w:hAnsi="Arial Narrow"/>
          <w:lang w:val="en-CA"/>
        </w:rPr>
        <w:t>roje</w:t>
      </w:r>
      <w:r>
        <w:rPr>
          <w:rFonts w:ascii="Arial Narrow" w:hAnsi="Arial Narrow"/>
          <w:lang w:val="en-CA"/>
        </w:rPr>
        <w:t>c</w:t>
      </w:r>
      <w:r w:rsidR="00D14E89" w:rsidRPr="00D06D57">
        <w:rPr>
          <w:rFonts w:ascii="Arial Narrow" w:hAnsi="Arial Narrow"/>
          <w:lang w:val="en-CA"/>
        </w:rPr>
        <w:t xml:space="preserve">ts </w:t>
      </w:r>
      <w:r>
        <w:rPr>
          <w:rFonts w:ascii="Arial Narrow" w:hAnsi="Arial Narrow"/>
          <w:lang w:val="en-CA"/>
        </w:rPr>
        <w:t>that obtain the passing score of</w:t>
      </w:r>
      <w:r w:rsidR="00D14E89" w:rsidRPr="00D06D57">
        <w:rPr>
          <w:rFonts w:ascii="Arial Narrow" w:hAnsi="Arial Narrow"/>
          <w:lang w:val="en-CA"/>
        </w:rPr>
        <w:t xml:space="preserve"> 65 % </w:t>
      </w:r>
      <w:r>
        <w:rPr>
          <w:rFonts w:ascii="Arial Narrow" w:hAnsi="Arial Narrow"/>
          <w:lang w:val="en-CA"/>
        </w:rPr>
        <w:t>or higher</w:t>
      </w:r>
      <w:r w:rsidR="00D14E89" w:rsidRPr="00D06D57">
        <w:rPr>
          <w:rFonts w:ascii="Arial Narrow" w:hAnsi="Arial Narrow"/>
          <w:lang w:val="en-CA"/>
        </w:rPr>
        <w:t xml:space="preserve"> </w:t>
      </w:r>
      <w:r>
        <w:rPr>
          <w:rFonts w:ascii="Arial Narrow" w:hAnsi="Arial Narrow"/>
          <w:lang w:val="en-CA"/>
        </w:rPr>
        <w:t>will be submitted to the ministry for the final selection process</w:t>
      </w:r>
      <w:r w:rsidR="00D14E89" w:rsidRPr="00D06D57">
        <w:rPr>
          <w:rFonts w:ascii="Arial Narrow" w:hAnsi="Arial Narrow"/>
          <w:lang w:val="en-CA"/>
        </w:rPr>
        <w:t>.</w:t>
      </w:r>
    </w:p>
    <w:p w14:paraId="23A31045" w14:textId="77777777" w:rsidR="0094218E" w:rsidRPr="00D06D57" w:rsidRDefault="0094218E" w:rsidP="0094218E">
      <w:pPr>
        <w:ind w:left="708"/>
        <w:jc w:val="both"/>
        <w:rPr>
          <w:rFonts w:ascii="Arial Narrow" w:hAnsi="Arial Narrow"/>
          <w:lang w:val="en-CA"/>
        </w:rPr>
      </w:pPr>
    </w:p>
    <w:p w14:paraId="591A597B" w14:textId="23815094" w:rsidR="003C2518" w:rsidRPr="00FB767C" w:rsidRDefault="003E1D6F" w:rsidP="003C2518">
      <w:pPr>
        <w:pStyle w:val="Paragraphedeliste"/>
        <w:numPr>
          <w:ilvl w:val="0"/>
          <w:numId w:val="11"/>
        </w:numPr>
        <w:spacing w:after="160" w:line="259" w:lineRule="auto"/>
        <w:ind w:left="446"/>
        <w:jc w:val="both"/>
        <w:rPr>
          <w:rFonts w:ascii="Arial Narrow" w:hAnsi="Arial Narrow"/>
          <w:lang w:val="en-CA"/>
        </w:rPr>
      </w:pPr>
      <w:r>
        <w:rPr>
          <w:rFonts w:ascii="Arial Narrow" w:hAnsi="Arial Narrow"/>
          <w:lang w:val="en-CA"/>
        </w:rPr>
        <w:t>The eligibility criteria and other terms of the funding program are subject to modification without notice</w:t>
      </w:r>
      <w:r w:rsidR="0094218E" w:rsidRPr="00D06D57">
        <w:rPr>
          <w:rFonts w:ascii="Arial Narrow" w:hAnsi="Arial Narrow"/>
          <w:lang w:val="en-CA"/>
        </w:rPr>
        <w:t>.</w:t>
      </w:r>
    </w:p>
    <w:p w14:paraId="59CED29A" w14:textId="77777777" w:rsidR="003C2518" w:rsidRPr="003C2518" w:rsidRDefault="003C2518" w:rsidP="003C2518">
      <w:pPr>
        <w:rPr>
          <w:rFonts w:ascii="Arial Narrow" w:hAnsi="Arial Narrow"/>
          <w:lang w:val="en-CA"/>
        </w:rPr>
      </w:pPr>
    </w:p>
    <w:p w14:paraId="5ACA3E76" w14:textId="77777777" w:rsidR="003C2518" w:rsidRPr="003C2518" w:rsidRDefault="003C2518" w:rsidP="003C2518">
      <w:pPr>
        <w:rPr>
          <w:rFonts w:ascii="Arial Narrow" w:hAnsi="Arial Narrow"/>
          <w:lang w:val="en-CA"/>
        </w:rPr>
      </w:pPr>
    </w:p>
    <w:p w14:paraId="15F5D5D9" w14:textId="77777777" w:rsidR="003C2518" w:rsidRPr="003C2518" w:rsidRDefault="003C2518" w:rsidP="003C2518">
      <w:pPr>
        <w:rPr>
          <w:rFonts w:ascii="Arial Narrow" w:hAnsi="Arial Narrow"/>
          <w:lang w:val="en-CA"/>
        </w:rPr>
      </w:pPr>
    </w:p>
    <w:p w14:paraId="3967D531" w14:textId="77777777" w:rsidR="003C2518" w:rsidRPr="003C2518" w:rsidRDefault="003C2518" w:rsidP="003C2518">
      <w:pPr>
        <w:rPr>
          <w:lang w:val="en-CA"/>
        </w:rPr>
      </w:pPr>
    </w:p>
    <w:p w14:paraId="6BC96162" w14:textId="77777777" w:rsidR="003C2518" w:rsidRDefault="003C2518" w:rsidP="003C2518">
      <w:pPr>
        <w:rPr>
          <w:rFonts w:ascii="Arial Narrow" w:hAnsi="Arial Narrow"/>
          <w:lang w:val="en-CA"/>
        </w:rPr>
      </w:pPr>
    </w:p>
    <w:p w14:paraId="41B3F25F" w14:textId="62E7A59D" w:rsidR="003C2518" w:rsidRPr="003C2518" w:rsidRDefault="003C2518" w:rsidP="003C2518">
      <w:pPr>
        <w:rPr>
          <w:lang w:val="en-CA"/>
        </w:rPr>
        <w:sectPr w:rsidR="003C2518" w:rsidRPr="003C2518" w:rsidSect="006F114D">
          <w:footerReference w:type="default" r:id="rId9"/>
          <w:headerReference w:type="first" r:id="rId10"/>
          <w:footerReference w:type="first" r:id="rId11"/>
          <w:pgSz w:w="12240" w:h="15840"/>
          <w:pgMar w:top="547" w:right="1170" w:bottom="720" w:left="1350" w:header="706" w:footer="302" w:gutter="0"/>
          <w:cols w:space="708"/>
          <w:titlePg/>
          <w:docGrid w:linePitch="360"/>
        </w:sectPr>
      </w:pPr>
    </w:p>
    <w:p w14:paraId="4BF45D96" w14:textId="77777777" w:rsidR="006355F5" w:rsidRDefault="006355F5" w:rsidP="0003449D">
      <w:pPr>
        <w:ind w:left="-270"/>
        <w:jc w:val="center"/>
        <w:rPr>
          <w:rFonts w:ascii="Arial Narrow" w:hAnsi="Arial Narrow"/>
          <w:b/>
          <w:u w:val="single"/>
          <w:lang w:val="en-CA"/>
        </w:rPr>
      </w:pPr>
    </w:p>
    <w:p w14:paraId="63232D07" w14:textId="5DBD8DC3" w:rsidR="0003449D" w:rsidRPr="0003449D" w:rsidRDefault="0003449D" w:rsidP="0003449D">
      <w:pPr>
        <w:ind w:left="-270"/>
        <w:jc w:val="center"/>
        <w:rPr>
          <w:rFonts w:ascii="Arial Narrow" w:hAnsi="Arial Narrow"/>
          <w:b/>
          <w:lang w:val="en-CA"/>
        </w:rPr>
      </w:pPr>
      <w:r>
        <w:rPr>
          <w:rFonts w:ascii="Arial Narrow" w:hAnsi="Arial Narrow"/>
          <w:b/>
          <w:u w:val="single"/>
          <w:lang w:val="en-CA"/>
        </w:rPr>
        <w:t>Appendix</w:t>
      </w:r>
      <w:r w:rsidR="00070D0C" w:rsidRPr="00D06D57">
        <w:rPr>
          <w:rFonts w:ascii="Arial Narrow" w:hAnsi="Arial Narrow"/>
          <w:b/>
          <w:u w:val="single"/>
          <w:lang w:val="en-CA"/>
        </w:rPr>
        <w:t xml:space="preserve"> </w:t>
      </w:r>
      <w:r w:rsidR="0071521D" w:rsidRPr="00D06D57">
        <w:rPr>
          <w:rFonts w:ascii="Arial Narrow" w:hAnsi="Arial Narrow"/>
          <w:b/>
          <w:u w:val="single"/>
          <w:lang w:val="en-CA"/>
        </w:rPr>
        <w:t>INNOV-R</w:t>
      </w:r>
      <w:r>
        <w:rPr>
          <w:rFonts w:ascii="Arial Narrow" w:hAnsi="Arial Narrow"/>
          <w:b/>
          <w:lang w:val="en-CA"/>
        </w:rPr>
        <w:t xml:space="preserve"> form</w:t>
      </w:r>
    </w:p>
    <w:p w14:paraId="578347B3" w14:textId="77777777" w:rsidR="0003449D" w:rsidRPr="00D06D57" w:rsidRDefault="0003449D" w:rsidP="0003449D">
      <w:pPr>
        <w:ind w:left="-270"/>
        <w:jc w:val="center"/>
        <w:rPr>
          <w:rFonts w:ascii="Arial Narrow" w:hAnsi="Arial Narrow"/>
          <w:b/>
          <w:lang w:val="en-CA"/>
        </w:rPr>
      </w:pPr>
    </w:p>
    <w:p w14:paraId="761C7002" w14:textId="77777777" w:rsidR="00FB767C" w:rsidRPr="00FB767C" w:rsidRDefault="00FB767C" w:rsidP="00FB767C">
      <w:pPr>
        <w:ind w:left="-270"/>
        <w:jc w:val="center"/>
        <w:rPr>
          <w:rFonts w:ascii="Arial Narrow" w:hAnsi="Arial Narrow"/>
          <w:b/>
          <w:u w:val="single"/>
          <w:lang w:val="en-CA"/>
        </w:rPr>
      </w:pPr>
      <w:r w:rsidRPr="00FB767C">
        <w:rPr>
          <w:rFonts w:ascii="Arial Narrow" w:hAnsi="Arial Narrow"/>
          <w:b/>
          <w:lang w:val="en-CA"/>
        </w:rPr>
        <w:t xml:space="preserve">Appendix deposit with potential project to reduce GHG emissions in Québec </w:t>
      </w:r>
    </w:p>
    <w:p w14:paraId="74904C3D" w14:textId="58A23430" w:rsidR="00015B82" w:rsidRPr="00D06D57" w:rsidRDefault="00015B82" w:rsidP="00015B82">
      <w:pPr>
        <w:ind w:left="-270"/>
        <w:jc w:val="center"/>
        <w:rPr>
          <w:rFonts w:ascii="Arial Narrow" w:hAnsi="Arial Narrow"/>
          <w:b/>
          <w:u w:val="single"/>
          <w:lang w:val="en-CA"/>
        </w:rPr>
      </w:pPr>
    </w:p>
    <w:p w14:paraId="5EC9B8CB" w14:textId="77777777" w:rsidR="00973DCA" w:rsidRPr="00D06D57" w:rsidRDefault="00973DCA" w:rsidP="000645C2">
      <w:pPr>
        <w:rPr>
          <w:rFonts w:ascii="Arial Narrow" w:hAnsi="Arial Narrow"/>
          <w:sz w:val="22"/>
          <w:szCs w:val="22"/>
          <w:lang w:val="en-CA"/>
        </w:rPr>
      </w:pPr>
    </w:p>
    <w:p w14:paraId="7BC32EAA" w14:textId="77777777" w:rsidR="000645C2" w:rsidRPr="00D06D57" w:rsidRDefault="001046DC" w:rsidP="00D26678">
      <w:pPr>
        <w:pStyle w:val="Paragraphedeliste"/>
        <w:numPr>
          <w:ilvl w:val="0"/>
          <w:numId w:val="2"/>
        </w:numPr>
        <w:spacing w:after="120"/>
        <w:ind w:left="990" w:hanging="990"/>
        <w:jc w:val="both"/>
        <w:rPr>
          <w:rFonts w:ascii="Arial Narrow" w:hAnsi="Arial Narrow" w:cs="Arial"/>
          <w:b/>
          <w:sz w:val="22"/>
          <w:szCs w:val="22"/>
          <w:lang w:val="en-CA"/>
        </w:rPr>
      </w:pPr>
      <w:r w:rsidRPr="00D06D57">
        <w:rPr>
          <w:rFonts w:ascii="Arial Narrow" w:hAnsi="Arial Narrow" w:cs="Arial"/>
          <w:b/>
          <w:sz w:val="22"/>
          <w:szCs w:val="22"/>
          <w:lang w:val="en-CA"/>
        </w:rPr>
        <w:t>Identification</w:t>
      </w:r>
    </w:p>
    <w:tbl>
      <w:tblPr>
        <w:tblW w:w="0" w:type="auto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935"/>
        <w:gridCol w:w="2880"/>
        <w:gridCol w:w="2893"/>
      </w:tblGrid>
      <w:tr w:rsidR="000645C2" w:rsidRPr="00A93BC1" w14:paraId="467ED4DE" w14:textId="77777777" w:rsidTr="007C775D">
        <w:trPr>
          <w:trHeight w:val="283"/>
        </w:trPr>
        <w:tc>
          <w:tcPr>
            <w:tcW w:w="10708" w:type="dxa"/>
            <w:gridSpan w:val="3"/>
            <w:shd w:val="clear" w:color="auto" w:fill="D9E2F3" w:themeFill="accent1" w:themeFillTint="33"/>
            <w:vAlign w:val="center"/>
          </w:tcPr>
          <w:p w14:paraId="09E237AE" w14:textId="4613A3D3" w:rsidR="000645C2" w:rsidRPr="00D06D57" w:rsidRDefault="001046DC" w:rsidP="00B40578">
            <w:pPr>
              <w:pStyle w:val="Listecouleur-Accent11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hanging="750"/>
              <w:jc w:val="both"/>
              <w:rPr>
                <w:rFonts w:ascii="Arial Narrow" w:hAnsi="Arial Narrow" w:cs="Arial"/>
                <w:b/>
                <w:lang w:val="en-CA"/>
              </w:rPr>
            </w:pPr>
            <w:r w:rsidRPr="00D06D57">
              <w:rPr>
                <w:rFonts w:ascii="Arial Narrow" w:hAnsi="Arial Narrow" w:cs="Arial"/>
                <w:b/>
                <w:lang w:val="en-CA"/>
              </w:rPr>
              <w:t>T</w:t>
            </w:r>
            <w:r w:rsidR="000645C2" w:rsidRPr="00D06D57">
              <w:rPr>
                <w:rFonts w:ascii="Arial Narrow" w:hAnsi="Arial Narrow" w:cs="Arial"/>
                <w:b/>
                <w:lang w:val="en-CA"/>
              </w:rPr>
              <w:t>it</w:t>
            </w:r>
            <w:r w:rsidR="00B40578">
              <w:rPr>
                <w:rFonts w:ascii="Arial Narrow" w:hAnsi="Arial Narrow" w:cs="Arial"/>
                <w:b/>
                <w:lang w:val="en-CA"/>
              </w:rPr>
              <w:t>l</w:t>
            </w:r>
            <w:r w:rsidR="000645C2" w:rsidRPr="00D06D57">
              <w:rPr>
                <w:rFonts w:ascii="Arial Narrow" w:hAnsi="Arial Narrow" w:cs="Arial"/>
                <w:b/>
                <w:lang w:val="en-CA"/>
              </w:rPr>
              <w:t xml:space="preserve">e </w:t>
            </w:r>
            <w:r w:rsidR="00B40578">
              <w:rPr>
                <w:rFonts w:ascii="Arial Narrow" w:hAnsi="Arial Narrow" w:cs="Arial"/>
                <w:b/>
                <w:lang w:val="en-CA"/>
              </w:rPr>
              <w:t>of the proposed project</w:t>
            </w:r>
          </w:p>
        </w:tc>
      </w:tr>
      <w:tr w:rsidR="000645C2" w:rsidRPr="00D06D57" w14:paraId="6E58B7F1" w14:textId="77777777" w:rsidTr="0046257A">
        <w:trPr>
          <w:trHeight w:val="710"/>
        </w:trPr>
        <w:tc>
          <w:tcPr>
            <w:tcW w:w="10708" w:type="dxa"/>
            <w:gridSpan w:val="3"/>
            <w:shd w:val="clear" w:color="auto" w:fill="FFFFFF" w:themeFill="background1"/>
          </w:tcPr>
          <w:p w14:paraId="7D137411" w14:textId="7D1733AD" w:rsidR="0046257A" w:rsidRPr="00D06D57" w:rsidRDefault="005301B3" w:rsidP="005301B3">
            <w:pPr>
              <w:spacing w:before="60"/>
              <w:rPr>
                <w:rFonts w:ascii="Arial Narrow" w:eastAsia="Calibri" w:hAnsi="Arial Narrow" w:cs="Arial"/>
                <w:b/>
                <w:sz w:val="22"/>
                <w:szCs w:val="22"/>
                <w:lang w:val="en-CA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"/>
                    <w:maxLength w:val="250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  <w:lang w:val="en-CA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  <w:lang w:val="en-CA"/>
              </w:rPr>
            </w:r>
            <w:r>
              <w:rPr>
                <w:rFonts w:ascii="Arial Narrow" w:hAnsi="Arial Narrow" w:cs="Arial"/>
                <w:sz w:val="22"/>
                <w:szCs w:val="22"/>
                <w:lang w:val="en-CA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  <w:lang w:val="en-CA"/>
              </w:rPr>
              <w:t>Click here</w:t>
            </w:r>
            <w:r>
              <w:rPr>
                <w:rFonts w:ascii="Arial Narrow" w:hAnsi="Arial Narrow" w:cs="Arial"/>
                <w:sz w:val="22"/>
                <w:szCs w:val="22"/>
                <w:lang w:val="en-CA"/>
              </w:rPr>
              <w:fldChar w:fldCharType="end"/>
            </w:r>
          </w:p>
        </w:tc>
      </w:tr>
      <w:tr w:rsidR="000645C2" w:rsidRPr="00A93BC1" w14:paraId="72D56D10" w14:textId="77777777" w:rsidTr="007C775D">
        <w:trPr>
          <w:trHeight w:val="283"/>
        </w:trPr>
        <w:tc>
          <w:tcPr>
            <w:tcW w:w="10708" w:type="dxa"/>
            <w:gridSpan w:val="3"/>
            <w:shd w:val="clear" w:color="auto" w:fill="D9E2F3" w:themeFill="accent1" w:themeFillTint="33"/>
            <w:vAlign w:val="center"/>
          </w:tcPr>
          <w:p w14:paraId="5C959DD9" w14:textId="264C2A0C" w:rsidR="000645C2" w:rsidRPr="00D06D57" w:rsidRDefault="000645C2" w:rsidP="00B40578">
            <w:pPr>
              <w:pStyle w:val="Listecouleur-Accent11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hanging="750"/>
              <w:rPr>
                <w:rFonts w:ascii="Arial Narrow" w:hAnsi="Arial Narrow" w:cs="Arial"/>
                <w:b/>
                <w:lang w:val="en-CA"/>
              </w:rPr>
            </w:pPr>
            <w:r w:rsidRPr="00D06D57">
              <w:rPr>
                <w:rFonts w:ascii="Arial Narrow" w:hAnsi="Arial Narrow" w:cs="Arial"/>
                <w:b/>
                <w:lang w:val="en-CA"/>
              </w:rPr>
              <w:t xml:space="preserve"> </w:t>
            </w:r>
            <w:r w:rsidR="00B40578">
              <w:rPr>
                <w:rFonts w:ascii="Arial Narrow" w:hAnsi="Arial Narrow" w:cs="Arial"/>
                <w:b/>
                <w:lang w:val="en-CA"/>
              </w:rPr>
              <w:t>P</w:t>
            </w:r>
            <w:r w:rsidRPr="00D06D57">
              <w:rPr>
                <w:rFonts w:ascii="Arial Narrow" w:hAnsi="Arial Narrow" w:cs="Arial"/>
                <w:b/>
                <w:lang w:val="en-CA"/>
              </w:rPr>
              <w:t>rincipal</w:t>
            </w:r>
            <w:r w:rsidR="00B40578">
              <w:rPr>
                <w:rFonts w:ascii="Arial Narrow" w:hAnsi="Arial Narrow" w:cs="Arial"/>
                <w:b/>
                <w:lang w:val="en-CA"/>
              </w:rPr>
              <w:t xml:space="preserve"> applicant</w:t>
            </w:r>
            <w:r w:rsidRPr="00D06D57">
              <w:rPr>
                <w:rFonts w:ascii="Arial Narrow" w:hAnsi="Arial Narrow" w:cs="Arial"/>
                <w:b/>
                <w:lang w:val="en-CA"/>
              </w:rPr>
              <w:t xml:space="preserve"> (</w:t>
            </w:r>
            <w:r w:rsidR="00B40578">
              <w:rPr>
                <w:rFonts w:ascii="Arial Narrow" w:hAnsi="Arial Narrow" w:cs="Arial"/>
                <w:b/>
                <w:lang w:val="en-CA"/>
              </w:rPr>
              <w:t xml:space="preserve">must be affiliated with </w:t>
            </w:r>
            <w:r w:rsidR="00E06845" w:rsidRPr="00E06845">
              <w:rPr>
                <w:rFonts w:ascii="Arial Narrow" w:hAnsi="Arial Narrow" w:cs="Arial"/>
                <w:b/>
                <w:lang w:val="en-CA"/>
              </w:rPr>
              <w:t xml:space="preserve">a public research institute in Quebec: university, college </w:t>
            </w:r>
            <w:r w:rsidR="00E06845">
              <w:rPr>
                <w:rFonts w:ascii="Arial Narrow" w:hAnsi="Arial Narrow" w:cs="Arial"/>
                <w:b/>
                <w:lang w:val="en-CA"/>
              </w:rPr>
              <w:t xml:space="preserve">center of </w:t>
            </w:r>
            <w:r w:rsidR="00E06845" w:rsidRPr="00E06845">
              <w:rPr>
                <w:rFonts w:ascii="Arial Narrow" w:hAnsi="Arial Narrow" w:cs="Arial"/>
                <w:b/>
                <w:lang w:val="en-CA"/>
              </w:rPr>
              <w:t xml:space="preserve">technology transfer </w:t>
            </w:r>
            <w:r w:rsidR="00E06845">
              <w:rPr>
                <w:rFonts w:ascii="Arial Narrow" w:hAnsi="Arial Narrow" w:cs="Arial"/>
                <w:b/>
                <w:lang w:val="en-CA"/>
              </w:rPr>
              <w:t>(CCTT)</w:t>
            </w:r>
            <w:r w:rsidR="00E06845" w:rsidRPr="00E06845">
              <w:rPr>
                <w:rFonts w:ascii="Arial Narrow" w:hAnsi="Arial Narrow" w:cs="Arial"/>
                <w:b/>
                <w:lang w:val="en-CA"/>
              </w:rPr>
              <w:t xml:space="preserve"> or public research center </w:t>
            </w:r>
            <w:r w:rsidRPr="00D06D57">
              <w:rPr>
                <w:rFonts w:ascii="Arial Narrow" w:hAnsi="Arial Narrow" w:cs="Arial"/>
                <w:b/>
                <w:lang w:val="en-CA"/>
              </w:rPr>
              <w:t>universit</w:t>
            </w:r>
            <w:r w:rsidR="00B40578">
              <w:rPr>
                <w:rFonts w:ascii="Arial Narrow" w:hAnsi="Arial Narrow" w:cs="Arial"/>
                <w:b/>
                <w:lang w:val="en-CA"/>
              </w:rPr>
              <w:t>y</w:t>
            </w:r>
            <w:r w:rsidRPr="00D06D57">
              <w:rPr>
                <w:rFonts w:ascii="Arial Narrow" w:hAnsi="Arial Narrow" w:cs="Arial"/>
                <w:b/>
                <w:lang w:val="en-CA"/>
              </w:rPr>
              <w:t xml:space="preserve">) </w:t>
            </w:r>
          </w:p>
        </w:tc>
      </w:tr>
      <w:tr w:rsidR="000645C2" w:rsidRPr="00A93BC1" w14:paraId="466EEB2C" w14:textId="77777777" w:rsidTr="0046257A">
        <w:tblPrEx>
          <w:tblLook w:val="00A0" w:firstRow="1" w:lastRow="0" w:firstColumn="1" w:lastColumn="0" w:noHBand="0" w:noVBand="0"/>
        </w:tblPrEx>
        <w:trPr>
          <w:trHeight w:hRule="exact" w:val="982"/>
        </w:trPr>
        <w:tc>
          <w:tcPr>
            <w:tcW w:w="4935" w:type="dxa"/>
            <w:vAlign w:val="center"/>
          </w:tcPr>
          <w:p w14:paraId="00C5F9D9" w14:textId="43223A0B" w:rsidR="000645C2" w:rsidRPr="00D06D57" w:rsidRDefault="00B40578" w:rsidP="00D26678">
            <w:pPr>
              <w:tabs>
                <w:tab w:val="left" w:pos="-142"/>
              </w:tabs>
              <w:rPr>
                <w:rFonts w:ascii="Arial Narrow" w:hAnsi="Arial Narrow" w:cs="Arial"/>
                <w:sz w:val="22"/>
                <w:szCs w:val="22"/>
                <w:lang w:val="en-CA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n-CA"/>
              </w:rPr>
              <w:t>Surname and first name</w:t>
            </w:r>
            <w:r w:rsidR="000645C2" w:rsidRPr="00D06D57">
              <w:rPr>
                <w:rFonts w:ascii="Arial Narrow" w:hAnsi="Arial Narrow" w:cs="Arial"/>
                <w:sz w:val="22"/>
                <w:szCs w:val="22"/>
                <w:lang w:val="en-CA"/>
              </w:rPr>
              <w:t xml:space="preserve">: </w:t>
            </w:r>
            <w:r w:rsidR="005301B3">
              <w:rPr>
                <w:rFonts w:ascii="Arial Narrow" w:hAnsi="Arial Narrow" w:cs="Arial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"/>
                    <w:maxLength w:val="200"/>
                  </w:textInput>
                </w:ffData>
              </w:fldChar>
            </w:r>
            <w:r w:rsidR="005301B3">
              <w:rPr>
                <w:rFonts w:ascii="Arial Narrow" w:hAnsi="Arial Narrow" w:cs="Arial"/>
                <w:sz w:val="22"/>
                <w:szCs w:val="22"/>
                <w:lang w:val="en-CA"/>
              </w:rPr>
              <w:instrText xml:space="preserve"> FORMTEXT </w:instrText>
            </w:r>
            <w:r w:rsidR="005301B3">
              <w:rPr>
                <w:rFonts w:ascii="Arial Narrow" w:hAnsi="Arial Narrow" w:cs="Arial"/>
                <w:sz w:val="22"/>
                <w:szCs w:val="22"/>
                <w:lang w:val="en-CA"/>
              </w:rPr>
            </w:r>
            <w:r w:rsidR="005301B3">
              <w:rPr>
                <w:rFonts w:ascii="Arial Narrow" w:hAnsi="Arial Narrow" w:cs="Arial"/>
                <w:sz w:val="22"/>
                <w:szCs w:val="22"/>
                <w:lang w:val="en-CA"/>
              </w:rPr>
              <w:fldChar w:fldCharType="separate"/>
            </w:r>
            <w:r w:rsidR="005301B3">
              <w:rPr>
                <w:rFonts w:ascii="Arial Narrow" w:hAnsi="Arial Narrow" w:cs="Arial"/>
                <w:noProof/>
                <w:sz w:val="22"/>
                <w:szCs w:val="22"/>
                <w:lang w:val="en-CA"/>
              </w:rPr>
              <w:t>Click here</w:t>
            </w:r>
            <w:r w:rsidR="005301B3">
              <w:rPr>
                <w:rFonts w:ascii="Arial Narrow" w:hAnsi="Arial Narrow" w:cs="Arial"/>
                <w:sz w:val="22"/>
                <w:szCs w:val="22"/>
                <w:lang w:val="en-CA"/>
              </w:rPr>
              <w:fldChar w:fldCharType="end"/>
            </w:r>
          </w:p>
          <w:p w14:paraId="460EB733" w14:textId="36FA1794" w:rsidR="001046DC" w:rsidRPr="00D06D57" w:rsidRDefault="00B40578" w:rsidP="00D26678">
            <w:pPr>
              <w:tabs>
                <w:tab w:val="left" w:pos="-142"/>
              </w:tabs>
              <w:spacing w:before="120"/>
              <w:rPr>
                <w:rFonts w:ascii="Arial Narrow" w:hAnsi="Arial Narrow" w:cs="Arial"/>
                <w:sz w:val="22"/>
                <w:szCs w:val="22"/>
                <w:lang w:val="en-CA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n-CA"/>
              </w:rPr>
              <w:t>E-mail</w:t>
            </w:r>
            <w:r w:rsidR="001046DC" w:rsidRPr="00D06D57">
              <w:rPr>
                <w:rFonts w:ascii="Arial Narrow" w:hAnsi="Arial Narrow" w:cs="Arial"/>
                <w:sz w:val="22"/>
                <w:szCs w:val="22"/>
                <w:lang w:val="en-CA"/>
              </w:rPr>
              <w:t xml:space="preserve">: </w:t>
            </w:r>
            <w:r w:rsidR="00AC5EF3">
              <w:rPr>
                <w:rFonts w:ascii="Arial Narrow" w:hAnsi="Arial Narrow" w:cs="Arial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uble click here"/>
                    <w:maxLength w:val="200"/>
                  </w:textInput>
                </w:ffData>
              </w:fldChar>
            </w:r>
            <w:r w:rsidR="00AC5EF3">
              <w:rPr>
                <w:rFonts w:ascii="Arial Narrow" w:hAnsi="Arial Narrow" w:cs="Arial"/>
                <w:sz w:val="22"/>
                <w:szCs w:val="22"/>
                <w:lang w:val="en-CA"/>
              </w:rPr>
              <w:instrText xml:space="preserve"> FORMTEXT </w:instrText>
            </w:r>
            <w:r w:rsidR="00AC5EF3">
              <w:rPr>
                <w:rFonts w:ascii="Arial Narrow" w:hAnsi="Arial Narrow" w:cs="Arial"/>
                <w:sz w:val="22"/>
                <w:szCs w:val="22"/>
                <w:lang w:val="en-CA"/>
              </w:rPr>
            </w:r>
            <w:r w:rsidR="00AC5EF3">
              <w:rPr>
                <w:rFonts w:ascii="Arial Narrow" w:hAnsi="Arial Narrow" w:cs="Arial"/>
                <w:sz w:val="22"/>
                <w:szCs w:val="22"/>
                <w:lang w:val="en-CA"/>
              </w:rPr>
              <w:fldChar w:fldCharType="separate"/>
            </w:r>
            <w:r w:rsidR="00AC5EF3">
              <w:rPr>
                <w:rFonts w:ascii="Arial Narrow" w:hAnsi="Arial Narrow" w:cs="Arial"/>
                <w:noProof/>
                <w:sz w:val="22"/>
                <w:szCs w:val="22"/>
                <w:lang w:val="en-CA"/>
              </w:rPr>
              <w:t>Double click here</w:t>
            </w:r>
            <w:r w:rsidR="00AC5EF3">
              <w:rPr>
                <w:rFonts w:ascii="Arial Narrow" w:hAnsi="Arial Narrow" w:cs="Arial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3D96F04D" w14:textId="43F8966B" w:rsidR="000645C2" w:rsidRPr="00D06D57" w:rsidRDefault="00B40578" w:rsidP="00D26678">
            <w:pPr>
              <w:tabs>
                <w:tab w:val="left" w:pos="-142"/>
              </w:tabs>
              <w:spacing w:line="360" w:lineRule="auto"/>
              <w:rPr>
                <w:rFonts w:ascii="Arial Narrow" w:hAnsi="Arial Narrow" w:cs="Arial"/>
                <w:b/>
                <w:noProof/>
                <w:sz w:val="22"/>
                <w:szCs w:val="22"/>
                <w:lang w:val="en-CA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  <w:lang w:val="en-CA"/>
              </w:rPr>
              <w:t>Research institution</w:t>
            </w:r>
            <w:r w:rsidR="000645C2" w:rsidRPr="00D06D57">
              <w:rPr>
                <w:rFonts w:ascii="Arial Narrow" w:hAnsi="Arial Narrow" w:cs="Arial"/>
                <w:b/>
                <w:noProof/>
                <w:sz w:val="22"/>
                <w:szCs w:val="22"/>
                <w:lang w:val="en-CA"/>
              </w:rPr>
              <w:t>:</w:t>
            </w:r>
          </w:p>
          <w:p w14:paraId="628D97EE" w14:textId="73A6BB0C" w:rsidR="000645C2" w:rsidRPr="00D06D57" w:rsidRDefault="00AC5EF3" w:rsidP="00D26678">
            <w:pPr>
              <w:tabs>
                <w:tab w:val="left" w:pos="-142"/>
              </w:tabs>
              <w:rPr>
                <w:rFonts w:ascii="Arial Narrow" w:hAnsi="Arial Narrow" w:cs="Arial"/>
                <w:sz w:val="22"/>
                <w:szCs w:val="22"/>
                <w:lang w:val="en-CA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uble click here"/>
                    <w:maxLength w:val="200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  <w:lang w:val="en-CA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  <w:lang w:val="en-CA"/>
              </w:rPr>
            </w:r>
            <w:r>
              <w:rPr>
                <w:rFonts w:ascii="Arial Narrow" w:hAnsi="Arial Narrow" w:cs="Arial"/>
                <w:sz w:val="22"/>
                <w:szCs w:val="22"/>
                <w:lang w:val="en-CA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  <w:lang w:val="en-CA"/>
              </w:rPr>
              <w:t>Double click here</w:t>
            </w:r>
            <w:r>
              <w:rPr>
                <w:rFonts w:ascii="Arial Narrow" w:hAnsi="Arial Narrow" w:cs="Arial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2893" w:type="dxa"/>
            <w:vAlign w:val="center"/>
          </w:tcPr>
          <w:p w14:paraId="6D0A7D1E" w14:textId="0EBE7465" w:rsidR="000645C2" w:rsidRPr="00AC5EF3" w:rsidRDefault="00B40578" w:rsidP="00D26678">
            <w:pPr>
              <w:tabs>
                <w:tab w:val="left" w:pos="-142"/>
              </w:tabs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val="en-CA"/>
              </w:rPr>
            </w:pPr>
            <w:r w:rsidRPr="00AC5EF3">
              <w:rPr>
                <w:rFonts w:ascii="Arial Narrow" w:hAnsi="Arial Narrow" w:cs="Arial"/>
                <w:b/>
                <w:noProof/>
                <w:sz w:val="22"/>
                <w:szCs w:val="22"/>
                <w:lang w:val="en-CA"/>
              </w:rPr>
              <w:t>Principal applicant’s title</w:t>
            </w:r>
            <w:r w:rsidR="000645C2" w:rsidRPr="00AC5EF3">
              <w:rPr>
                <w:rFonts w:ascii="Arial Narrow" w:hAnsi="Arial Narrow" w:cs="Arial"/>
                <w:b/>
                <w:noProof/>
                <w:sz w:val="22"/>
                <w:szCs w:val="22"/>
                <w:lang w:val="en-CA"/>
              </w:rPr>
              <w:t xml:space="preserve">: </w:t>
            </w:r>
            <w:r w:rsidR="00AC5EF3">
              <w:rPr>
                <w:rFonts w:ascii="Arial Narrow" w:hAnsi="Arial Narrow" w:cs="Arial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uble click here"/>
                    <w:maxLength w:val="200"/>
                  </w:textInput>
                </w:ffData>
              </w:fldChar>
            </w:r>
            <w:r w:rsidR="00AC5EF3">
              <w:rPr>
                <w:rFonts w:ascii="Arial Narrow" w:hAnsi="Arial Narrow" w:cs="Arial"/>
                <w:sz w:val="22"/>
                <w:szCs w:val="22"/>
                <w:lang w:val="en-CA"/>
              </w:rPr>
              <w:instrText xml:space="preserve"> FORMTEXT </w:instrText>
            </w:r>
            <w:r w:rsidR="00AC5EF3">
              <w:rPr>
                <w:rFonts w:ascii="Arial Narrow" w:hAnsi="Arial Narrow" w:cs="Arial"/>
                <w:sz w:val="22"/>
                <w:szCs w:val="22"/>
                <w:lang w:val="en-CA"/>
              </w:rPr>
            </w:r>
            <w:r w:rsidR="00AC5EF3">
              <w:rPr>
                <w:rFonts w:ascii="Arial Narrow" w:hAnsi="Arial Narrow" w:cs="Arial"/>
                <w:sz w:val="22"/>
                <w:szCs w:val="22"/>
                <w:lang w:val="en-CA"/>
              </w:rPr>
              <w:fldChar w:fldCharType="separate"/>
            </w:r>
            <w:r w:rsidR="00AC5EF3">
              <w:rPr>
                <w:rFonts w:ascii="Arial Narrow" w:hAnsi="Arial Narrow" w:cs="Arial"/>
                <w:noProof/>
                <w:sz w:val="22"/>
                <w:szCs w:val="22"/>
                <w:lang w:val="en-CA"/>
              </w:rPr>
              <w:t>Double click here</w:t>
            </w:r>
            <w:r w:rsidR="00AC5EF3">
              <w:rPr>
                <w:rFonts w:ascii="Arial Narrow" w:hAnsi="Arial Narrow" w:cs="Arial"/>
                <w:sz w:val="22"/>
                <w:szCs w:val="22"/>
                <w:lang w:val="en-CA"/>
              </w:rPr>
              <w:fldChar w:fldCharType="end"/>
            </w:r>
          </w:p>
        </w:tc>
      </w:tr>
    </w:tbl>
    <w:p w14:paraId="2840D9D1" w14:textId="77777777" w:rsidR="00D26678" w:rsidRPr="00AC5EF3" w:rsidRDefault="00D26678" w:rsidP="00D26678">
      <w:pPr>
        <w:pStyle w:val="Paragraphedeliste"/>
        <w:spacing w:after="120"/>
        <w:jc w:val="both"/>
        <w:rPr>
          <w:rFonts w:ascii="Arial Narrow" w:hAnsi="Arial Narrow" w:cs="Arial"/>
          <w:b/>
          <w:sz w:val="22"/>
          <w:szCs w:val="22"/>
          <w:lang w:val="en-CA"/>
        </w:rPr>
      </w:pPr>
    </w:p>
    <w:p w14:paraId="5AF0F0CE" w14:textId="01F073BB" w:rsidR="00015B82" w:rsidRPr="00D06D57" w:rsidRDefault="0046257A" w:rsidP="00D26678">
      <w:pPr>
        <w:pStyle w:val="Paragraphedeliste"/>
        <w:numPr>
          <w:ilvl w:val="0"/>
          <w:numId w:val="2"/>
        </w:numPr>
        <w:tabs>
          <w:tab w:val="right" w:pos="720"/>
          <w:tab w:val="right" w:pos="1080"/>
        </w:tabs>
        <w:spacing w:after="120"/>
        <w:ind w:left="900" w:hanging="900"/>
        <w:jc w:val="both"/>
        <w:rPr>
          <w:rFonts w:ascii="Arial Narrow" w:hAnsi="Arial Narrow" w:cs="Arial"/>
          <w:b/>
          <w:sz w:val="22"/>
          <w:szCs w:val="22"/>
          <w:lang w:val="en-CA"/>
        </w:rPr>
      </w:pPr>
      <w:r w:rsidRPr="00D06D57">
        <w:rPr>
          <w:rFonts w:ascii="Arial Narrow" w:hAnsi="Arial Narrow" w:cs="Arial"/>
          <w:b/>
          <w:sz w:val="22"/>
          <w:szCs w:val="22"/>
          <w:lang w:val="en-CA"/>
        </w:rPr>
        <w:t>C</w:t>
      </w:r>
      <w:r w:rsidR="00B40578">
        <w:rPr>
          <w:rFonts w:ascii="Arial Narrow" w:hAnsi="Arial Narrow" w:cs="Arial"/>
          <w:b/>
          <w:sz w:val="22"/>
          <w:szCs w:val="22"/>
          <w:lang w:val="en-CA"/>
        </w:rPr>
        <w:t>heck</w:t>
      </w:r>
      <w:r w:rsidR="007B1655">
        <w:rPr>
          <w:rFonts w:ascii="Arial Narrow" w:hAnsi="Arial Narrow" w:cs="Arial"/>
          <w:b/>
          <w:sz w:val="22"/>
          <w:szCs w:val="22"/>
          <w:lang w:val="en-CA"/>
        </w:rPr>
        <w:t xml:space="preserve"> </w:t>
      </w:r>
      <w:r w:rsidR="007B1655">
        <w:rPr>
          <w:sz w:val="20"/>
          <w:lang w:val="en-CA"/>
        </w:rPr>
        <w:t>(</w:t>
      </w:r>
      <w:r w:rsidR="007B1655">
        <w:rPr>
          <w:rFonts w:ascii="Wingdings" w:hAnsi="Wingdings"/>
          <w:sz w:val="20"/>
          <w:lang w:val="en-CA"/>
        </w:rPr>
        <w:t></w:t>
      </w:r>
      <w:r w:rsidR="007B1655">
        <w:rPr>
          <w:sz w:val="20"/>
          <w:lang w:val="en-CA"/>
        </w:rPr>
        <w:t>)</w:t>
      </w:r>
      <w:r w:rsidRPr="00D06D57">
        <w:rPr>
          <w:rFonts w:ascii="Arial Narrow" w:hAnsi="Arial Narrow" w:cs="Arial"/>
          <w:b/>
          <w:sz w:val="22"/>
          <w:szCs w:val="22"/>
          <w:lang w:val="en-CA"/>
        </w:rPr>
        <w:t xml:space="preserve"> </w:t>
      </w:r>
      <w:r w:rsidR="00B40578">
        <w:rPr>
          <w:rFonts w:ascii="Arial Narrow" w:hAnsi="Arial Narrow" w:cs="Arial"/>
          <w:b/>
          <w:sz w:val="22"/>
          <w:szCs w:val="22"/>
          <w:lang w:val="en-CA"/>
        </w:rPr>
        <w:t>the industrial research sector</w:t>
      </w:r>
      <w:r w:rsidR="00015B82" w:rsidRPr="00D06D57">
        <w:rPr>
          <w:rFonts w:ascii="Arial Narrow" w:hAnsi="Arial Narrow" w:cs="Arial"/>
          <w:b/>
          <w:sz w:val="22"/>
          <w:szCs w:val="22"/>
          <w:lang w:val="en-CA"/>
        </w:rPr>
        <w:t xml:space="preserve"> (RSRI) </w:t>
      </w:r>
      <w:r w:rsidR="00B40578">
        <w:rPr>
          <w:rFonts w:ascii="Arial Narrow" w:hAnsi="Arial Narrow" w:cs="Arial"/>
          <w:b/>
          <w:sz w:val="22"/>
          <w:szCs w:val="22"/>
          <w:lang w:val="en-CA"/>
        </w:rPr>
        <w:t>to which you are submitting your</w:t>
      </w:r>
      <w:r w:rsidR="00015B82" w:rsidRPr="00D06D57">
        <w:rPr>
          <w:rFonts w:ascii="Arial Narrow" w:hAnsi="Arial Narrow" w:cs="Arial"/>
          <w:b/>
          <w:sz w:val="22"/>
          <w:szCs w:val="22"/>
          <w:lang w:val="en-CA"/>
        </w:rPr>
        <w:t xml:space="preserve"> </w:t>
      </w:r>
      <w:r w:rsidR="00B40578">
        <w:rPr>
          <w:rFonts w:ascii="Arial Narrow" w:hAnsi="Arial Narrow" w:cs="Arial"/>
          <w:b/>
          <w:sz w:val="22"/>
          <w:szCs w:val="22"/>
          <w:lang w:val="en-CA"/>
        </w:rPr>
        <w:t>application</w:t>
      </w:r>
      <w:r w:rsidR="00D26678" w:rsidRPr="00D06D57">
        <w:rPr>
          <w:rFonts w:ascii="Arial Narrow" w:hAnsi="Arial Narrow" w:cs="Arial"/>
          <w:b/>
          <w:sz w:val="22"/>
          <w:szCs w:val="22"/>
          <w:lang w:val="en-CA"/>
        </w:rPr>
        <w:t xml:space="preserve"> </w:t>
      </w:r>
    </w:p>
    <w:p w14:paraId="6852EC6B" w14:textId="71DC13A1" w:rsidR="00015B82" w:rsidRPr="006355F5" w:rsidRDefault="00C53CB1" w:rsidP="00973DCA">
      <w:pPr>
        <w:spacing w:before="40" w:after="40"/>
        <w:ind w:left="270" w:hanging="270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1565374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578" w:rsidRPr="006355F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40578" w:rsidRPr="006355F5">
        <w:rPr>
          <w:rFonts w:ascii="Arial Narrow" w:hAnsi="Arial Narrow"/>
          <w:sz w:val="22"/>
          <w:szCs w:val="22"/>
        </w:rPr>
        <w:t xml:space="preserve"> CRIBIQ (</w:t>
      </w:r>
      <w:r w:rsidR="00D26678" w:rsidRPr="006355F5">
        <w:rPr>
          <w:rFonts w:ascii="Arial Narrow" w:hAnsi="Arial Narrow"/>
          <w:sz w:val="22"/>
          <w:szCs w:val="22"/>
        </w:rPr>
        <w:t>Consortium de recherche et innovations en bio</w:t>
      </w:r>
      <w:r w:rsidR="00B40578" w:rsidRPr="006355F5">
        <w:rPr>
          <w:rFonts w:ascii="Arial Narrow" w:hAnsi="Arial Narrow"/>
          <w:sz w:val="22"/>
          <w:szCs w:val="22"/>
        </w:rPr>
        <w:t>procédés industriels au Québec</w:t>
      </w:r>
      <w:r w:rsidR="00D26678" w:rsidRPr="006355F5">
        <w:rPr>
          <w:rFonts w:ascii="Arial Narrow" w:hAnsi="Arial Narrow"/>
          <w:sz w:val="22"/>
          <w:szCs w:val="22"/>
        </w:rPr>
        <w:t>)</w:t>
      </w:r>
      <w:r w:rsidR="00015B82" w:rsidRPr="006355F5">
        <w:rPr>
          <w:rFonts w:ascii="Arial Narrow" w:hAnsi="Arial Narrow"/>
          <w:sz w:val="22"/>
          <w:szCs w:val="22"/>
        </w:rPr>
        <w:tab/>
      </w:r>
    </w:p>
    <w:p w14:paraId="5044C00D" w14:textId="3B31915A" w:rsidR="00015B82" w:rsidRPr="006355F5" w:rsidRDefault="00C53CB1" w:rsidP="00973DCA">
      <w:pPr>
        <w:spacing w:before="40" w:after="40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-216674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578" w:rsidRPr="006355F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26678" w:rsidRPr="006355F5">
        <w:rPr>
          <w:rFonts w:ascii="Arial Narrow" w:hAnsi="Arial Narrow"/>
          <w:sz w:val="22"/>
          <w:szCs w:val="22"/>
        </w:rPr>
        <w:t xml:space="preserve"> </w:t>
      </w:r>
      <w:r w:rsidR="00B40578" w:rsidRPr="006355F5">
        <w:rPr>
          <w:rFonts w:ascii="Arial Narrow" w:hAnsi="Arial Narrow"/>
          <w:sz w:val="22"/>
          <w:szCs w:val="22"/>
        </w:rPr>
        <w:t>CRITM (</w:t>
      </w:r>
      <w:r w:rsidR="00015B82" w:rsidRPr="006355F5">
        <w:rPr>
          <w:rFonts w:ascii="Arial Narrow" w:hAnsi="Arial Narrow"/>
          <w:sz w:val="22"/>
          <w:szCs w:val="22"/>
        </w:rPr>
        <w:t>Consortium de recherche et innovatio</w:t>
      </w:r>
      <w:r w:rsidR="00B40578" w:rsidRPr="006355F5">
        <w:rPr>
          <w:rFonts w:ascii="Arial Narrow" w:hAnsi="Arial Narrow"/>
          <w:sz w:val="22"/>
          <w:szCs w:val="22"/>
        </w:rPr>
        <w:t>n en transformation métallique</w:t>
      </w:r>
      <w:r w:rsidR="00015B82" w:rsidRPr="006355F5">
        <w:rPr>
          <w:rFonts w:ascii="Arial Narrow" w:hAnsi="Arial Narrow"/>
          <w:sz w:val="22"/>
          <w:szCs w:val="22"/>
        </w:rPr>
        <w:t>)</w:t>
      </w:r>
    </w:p>
    <w:p w14:paraId="7888A43C" w14:textId="50CB0146" w:rsidR="00015B82" w:rsidRPr="006355F5" w:rsidRDefault="00C53CB1" w:rsidP="00973DCA">
      <w:pPr>
        <w:spacing w:before="40" w:after="40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1272280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A1F" w:rsidRPr="006355F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26678" w:rsidRPr="006355F5">
        <w:rPr>
          <w:rFonts w:ascii="Arial Narrow" w:hAnsi="Arial Narrow"/>
          <w:sz w:val="22"/>
          <w:szCs w:val="22"/>
        </w:rPr>
        <w:t xml:space="preserve"> </w:t>
      </w:r>
      <w:r w:rsidR="00B40578" w:rsidRPr="006355F5">
        <w:rPr>
          <w:rFonts w:ascii="Arial Narrow" w:hAnsi="Arial Narrow"/>
          <w:sz w:val="22"/>
          <w:szCs w:val="22"/>
        </w:rPr>
        <w:t>PRIMA Québec (</w:t>
      </w:r>
      <w:r w:rsidR="00015B82" w:rsidRPr="006355F5">
        <w:rPr>
          <w:rFonts w:ascii="Arial Narrow" w:hAnsi="Arial Narrow"/>
          <w:sz w:val="22"/>
          <w:szCs w:val="22"/>
        </w:rPr>
        <w:t xml:space="preserve">Pôle de recherche et innovation </w:t>
      </w:r>
      <w:r w:rsidR="00B40578" w:rsidRPr="006355F5">
        <w:rPr>
          <w:rFonts w:ascii="Arial Narrow" w:hAnsi="Arial Narrow"/>
          <w:sz w:val="22"/>
          <w:szCs w:val="22"/>
        </w:rPr>
        <w:t>en matériaux avancés du Québec</w:t>
      </w:r>
      <w:r w:rsidR="00015B82" w:rsidRPr="006355F5">
        <w:rPr>
          <w:rFonts w:ascii="Arial Narrow" w:hAnsi="Arial Narrow"/>
          <w:sz w:val="22"/>
          <w:szCs w:val="22"/>
        </w:rPr>
        <w:t>)</w:t>
      </w:r>
    </w:p>
    <w:p w14:paraId="2D11991E" w14:textId="062B135E" w:rsidR="00015B82" w:rsidRPr="006355F5" w:rsidRDefault="00C53CB1" w:rsidP="00973DCA">
      <w:pPr>
        <w:spacing w:before="40" w:after="40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-280874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578" w:rsidRPr="006355F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40578" w:rsidRPr="006355F5">
        <w:rPr>
          <w:rFonts w:ascii="Arial Narrow" w:hAnsi="Arial Narrow"/>
          <w:sz w:val="22"/>
          <w:szCs w:val="22"/>
        </w:rPr>
        <w:t xml:space="preserve"> CRIAQ (</w:t>
      </w:r>
      <w:r w:rsidR="00015B82" w:rsidRPr="006355F5">
        <w:rPr>
          <w:rFonts w:ascii="Arial Narrow" w:hAnsi="Arial Narrow"/>
          <w:sz w:val="22"/>
          <w:szCs w:val="22"/>
        </w:rPr>
        <w:t>Consortium de recherche et innova</w:t>
      </w:r>
      <w:r w:rsidR="00B40578" w:rsidRPr="006355F5">
        <w:rPr>
          <w:rFonts w:ascii="Arial Narrow" w:hAnsi="Arial Narrow"/>
          <w:sz w:val="22"/>
          <w:szCs w:val="22"/>
        </w:rPr>
        <w:t>tion en aéronautique du Québec</w:t>
      </w:r>
      <w:r w:rsidR="00015B82" w:rsidRPr="006355F5">
        <w:rPr>
          <w:rFonts w:ascii="Arial Narrow" w:hAnsi="Arial Narrow"/>
          <w:sz w:val="22"/>
          <w:szCs w:val="22"/>
        </w:rPr>
        <w:t>)</w:t>
      </w:r>
    </w:p>
    <w:p w14:paraId="172BEF8A" w14:textId="77CACE10" w:rsidR="00015B82" w:rsidRPr="006355F5" w:rsidRDefault="00C53CB1" w:rsidP="00973DCA">
      <w:pPr>
        <w:spacing w:before="40" w:after="40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129132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A1F" w:rsidRPr="006355F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26678" w:rsidRPr="006355F5">
        <w:rPr>
          <w:rFonts w:ascii="Arial Narrow" w:hAnsi="Arial Narrow"/>
          <w:sz w:val="22"/>
          <w:szCs w:val="22"/>
        </w:rPr>
        <w:t xml:space="preserve"> </w:t>
      </w:r>
      <w:r w:rsidR="00B40578" w:rsidRPr="006355F5">
        <w:rPr>
          <w:rFonts w:ascii="Arial Narrow" w:hAnsi="Arial Narrow"/>
          <w:sz w:val="22"/>
          <w:szCs w:val="22"/>
        </w:rPr>
        <w:t>CQRDA (</w:t>
      </w:r>
      <w:r w:rsidR="00015B82" w:rsidRPr="006355F5">
        <w:rPr>
          <w:rFonts w:ascii="Arial Narrow" w:hAnsi="Arial Narrow"/>
          <w:sz w:val="22"/>
          <w:szCs w:val="22"/>
        </w:rPr>
        <w:t>Centre québécois de recherche et de développement de l</w:t>
      </w:r>
      <w:r w:rsidR="006F114D" w:rsidRPr="006355F5">
        <w:rPr>
          <w:rFonts w:ascii="Arial Narrow" w:hAnsi="Arial Narrow"/>
          <w:sz w:val="22"/>
          <w:szCs w:val="22"/>
        </w:rPr>
        <w:t>’</w:t>
      </w:r>
      <w:r w:rsidR="00B40578" w:rsidRPr="006355F5">
        <w:rPr>
          <w:rFonts w:ascii="Arial Narrow" w:hAnsi="Arial Narrow"/>
          <w:sz w:val="22"/>
          <w:szCs w:val="22"/>
        </w:rPr>
        <w:t>aluminium</w:t>
      </w:r>
      <w:r w:rsidR="00015B82" w:rsidRPr="006355F5">
        <w:rPr>
          <w:rFonts w:ascii="Arial Narrow" w:hAnsi="Arial Narrow"/>
          <w:sz w:val="22"/>
          <w:szCs w:val="22"/>
        </w:rPr>
        <w:t>)</w:t>
      </w:r>
    </w:p>
    <w:p w14:paraId="00947194" w14:textId="6CE90B20" w:rsidR="007B1655" w:rsidRPr="006355F5" w:rsidRDefault="00C53CB1" w:rsidP="00973DCA">
      <w:pPr>
        <w:spacing w:before="40" w:after="40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75032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655" w:rsidRPr="006355F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B1655" w:rsidRPr="006355F5">
        <w:rPr>
          <w:rFonts w:ascii="Arial Narrow" w:hAnsi="Arial Narrow"/>
          <w:sz w:val="22"/>
          <w:szCs w:val="22"/>
        </w:rPr>
        <w:t xml:space="preserve"> INNOVÉÉ (Consortium de recherche d’innovation en énergie électrique</w:t>
      </w:r>
    </w:p>
    <w:p w14:paraId="00F41276" w14:textId="340165A3" w:rsidR="007B1655" w:rsidRPr="006355F5" w:rsidRDefault="00C53CB1" w:rsidP="00973DCA">
      <w:pPr>
        <w:spacing w:before="40" w:after="40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155881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655" w:rsidRPr="006355F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B1655" w:rsidRPr="006355F5">
        <w:rPr>
          <w:rFonts w:ascii="Arial Narrow" w:hAnsi="Arial Narrow"/>
          <w:sz w:val="22"/>
          <w:szCs w:val="22"/>
        </w:rPr>
        <w:t xml:space="preserve"> PROMPT (Consortium de recherche industrielle du domaine du numérique et des TIC au Québec)</w:t>
      </w:r>
    </w:p>
    <w:p w14:paraId="250CA1DB" w14:textId="77777777" w:rsidR="00D26678" w:rsidRPr="00A93BC1" w:rsidRDefault="00D26678" w:rsidP="00D26678">
      <w:pPr>
        <w:pStyle w:val="Paragraphedeliste"/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bookmarkStart w:id="0" w:name="_Hlk516654331"/>
    </w:p>
    <w:p w14:paraId="144F9E27" w14:textId="54867397" w:rsidR="002A255F" w:rsidRDefault="00D26678" w:rsidP="002A255F">
      <w:pPr>
        <w:pStyle w:val="Paragraphedeliste"/>
        <w:numPr>
          <w:ilvl w:val="0"/>
          <w:numId w:val="2"/>
        </w:numPr>
        <w:spacing w:after="120"/>
        <w:ind w:left="900" w:right="4" w:hanging="900"/>
        <w:jc w:val="both"/>
        <w:rPr>
          <w:rFonts w:ascii="Arial Narrow" w:hAnsi="Arial Narrow" w:cs="Arial"/>
          <w:b/>
          <w:sz w:val="22"/>
          <w:szCs w:val="22"/>
          <w:lang w:val="en-CA"/>
        </w:rPr>
        <w:sectPr w:rsidR="002A255F" w:rsidSect="00B243E0">
          <w:pgSz w:w="12240" w:h="15840"/>
          <w:pgMar w:top="547" w:right="720" w:bottom="720" w:left="806" w:header="706" w:footer="302" w:gutter="0"/>
          <w:pgNumType w:start="1"/>
          <w:cols w:space="708"/>
          <w:docGrid w:linePitch="360"/>
        </w:sectPr>
      </w:pPr>
      <w:r w:rsidRPr="00D06D57">
        <w:rPr>
          <w:rFonts w:ascii="Arial Narrow" w:hAnsi="Arial Narrow" w:cs="Arial"/>
          <w:b/>
          <w:sz w:val="22"/>
          <w:szCs w:val="22"/>
          <w:lang w:val="en-CA"/>
        </w:rPr>
        <w:t>D</w:t>
      </w:r>
      <w:r w:rsidR="00B40578">
        <w:rPr>
          <w:rFonts w:ascii="Arial Narrow" w:hAnsi="Arial Narrow" w:cs="Arial"/>
          <w:b/>
          <w:sz w:val="22"/>
          <w:szCs w:val="22"/>
          <w:lang w:val="en-CA"/>
        </w:rPr>
        <w:t>e</w:t>
      </w:r>
      <w:r w:rsidRPr="00D06D57">
        <w:rPr>
          <w:rFonts w:ascii="Arial Narrow" w:hAnsi="Arial Narrow" w:cs="Arial"/>
          <w:b/>
          <w:sz w:val="22"/>
          <w:szCs w:val="22"/>
          <w:lang w:val="en-CA"/>
        </w:rPr>
        <w:t xml:space="preserve">monstration </w:t>
      </w:r>
      <w:r w:rsidR="00B40578">
        <w:rPr>
          <w:rFonts w:ascii="Arial Narrow" w:hAnsi="Arial Narrow" w:cs="Arial"/>
          <w:b/>
          <w:sz w:val="22"/>
          <w:szCs w:val="22"/>
          <w:lang w:val="en-CA"/>
        </w:rPr>
        <w:t>of the</w:t>
      </w:r>
      <w:r w:rsidRPr="00D06D57">
        <w:rPr>
          <w:rFonts w:ascii="Arial Narrow" w:hAnsi="Arial Narrow" w:cs="Arial"/>
          <w:b/>
          <w:sz w:val="22"/>
          <w:szCs w:val="22"/>
          <w:lang w:val="en-CA"/>
        </w:rPr>
        <w:t xml:space="preserve"> capacit</w:t>
      </w:r>
      <w:r w:rsidR="00B40578">
        <w:rPr>
          <w:rFonts w:ascii="Arial Narrow" w:hAnsi="Arial Narrow" w:cs="Arial"/>
          <w:b/>
          <w:sz w:val="22"/>
          <w:szCs w:val="22"/>
          <w:lang w:val="en-CA"/>
        </w:rPr>
        <w:t>y of the innova</w:t>
      </w:r>
      <w:r w:rsidRPr="00D06D57">
        <w:rPr>
          <w:rFonts w:ascii="Arial Narrow" w:hAnsi="Arial Narrow" w:cs="Arial"/>
          <w:b/>
          <w:sz w:val="22"/>
          <w:szCs w:val="22"/>
          <w:lang w:val="en-CA"/>
        </w:rPr>
        <w:t xml:space="preserve">tion </w:t>
      </w:r>
      <w:r w:rsidR="00B40578">
        <w:rPr>
          <w:rFonts w:ascii="Arial Narrow" w:hAnsi="Arial Narrow" w:cs="Arial"/>
          <w:b/>
          <w:sz w:val="22"/>
          <w:szCs w:val="22"/>
          <w:lang w:val="en-CA"/>
        </w:rPr>
        <w:t xml:space="preserve">for reducing </w:t>
      </w:r>
      <w:r w:rsidR="001A22F3">
        <w:rPr>
          <w:rFonts w:ascii="Arial Narrow" w:hAnsi="Arial Narrow" w:cs="Arial"/>
          <w:b/>
          <w:sz w:val="22"/>
          <w:szCs w:val="22"/>
          <w:lang w:val="en-CA"/>
        </w:rPr>
        <w:t>GHG</w:t>
      </w:r>
      <w:r w:rsidR="00B40578">
        <w:rPr>
          <w:rFonts w:ascii="Arial Narrow" w:hAnsi="Arial Narrow" w:cs="Arial"/>
          <w:b/>
          <w:sz w:val="22"/>
          <w:szCs w:val="22"/>
          <w:lang w:val="en-CA"/>
        </w:rPr>
        <w:t xml:space="preserve"> emissions in</w:t>
      </w:r>
      <w:r w:rsidRPr="00D06D57">
        <w:rPr>
          <w:rFonts w:ascii="Arial Narrow" w:hAnsi="Arial Narrow" w:cs="Arial"/>
          <w:b/>
          <w:sz w:val="22"/>
          <w:szCs w:val="22"/>
          <w:lang w:val="en-CA"/>
        </w:rPr>
        <w:t xml:space="preserve"> Québec </w:t>
      </w:r>
      <w:r w:rsidR="00B40578">
        <w:rPr>
          <w:rFonts w:ascii="Arial Narrow" w:hAnsi="Arial Narrow" w:cs="Arial"/>
          <w:b/>
          <w:sz w:val="22"/>
          <w:szCs w:val="22"/>
          <w:lang w:val="en-CA"/>
        </w:rPr>
        <w:t>during the first 10 years of the</w:t>
      </w:r>
      <w:r w:rsidRPr="00D06D57">
        <w:rPr>
          <w:rFonts w:ascii="Arial Narrow" w:hAnsi="Arial Narrow" w:cs="Arial"/>
          <w:b/>
          <w:sz w:val="22"/>
          <w:szCs w:val="22"/>
          <w:lang w:val="en-CA"/>
        </w:rPr>
        <w:t xml:space="preserve"> commercialisation</w:t>
      </w:r>
      <w:bookmarkEnd w:id="0"/>
      <w:r w:rsidR="00D57F80">
        <w:rPr>
          <w:rFonts w:ascii="Arial Narrow" w:hAnsi="Arial Narrow" w:cs="Arial"/>
          <w:b/>
          <w:sz w:val="22"/>
          <w:szCs w:val="22"/>
          <w:lang w:val="en-CA"/>
        </w:rPr>
        <w:t xml:space="preserve"> phase</w:t>
      </w: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973DCA" w:rsidRPr="00A93BC1" w14:paraId="7BE03723" w14:textId="77777777" w:rsidTr="008300A2">
        <w:trPr>
          <w:trHeight w:val="324"/>
        </w:trPr>
        <w:tc>
          <w:tcPr>
            <w:tcW w:w="10751" w:type="dxa"/>
            <w:shd w:val="clear" w:color="auto" w:fill="D9E2F3" w:themeFill="accent1" w:themeFillTint="33"/>
            <w:vAlign w:val="center"/>
          </w:tcPr>
          <w:p w14:paraId="4969D369" w14:textId="42D6D5C2" w:rsidR="00973DCA" w:rsidRPr="00D06D57" w:rsidRDefault="00D57F80" w:rsidP="00184147">
            <w:pPr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CA"/>
              </w:rPr>
              <w:t>3.1 Context</w:t>
            </w:r>
            <w:r w:rsidR="00973DCA" w:rsidRPr="00D06D57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  <w:lang w:val="en-CA"/>
              </w:rPr>
              <w:t>of the research project and</w:t>
            </w:r>
            <w:r w:rsidR="00184147" w:rsidRPr="007F2618">
              <w:rPr>
                <w:rFonts w:ascii="Arial Narrow" w:hAnsi="Arial Narrow"/>
                <w:b/>
                <w:lang w:val="en-CA"/>
              </w:rPr>
              <w:t xml:space="preserve"> </w:t>
            </w:r>
            <w:r w:rsidR="00184147" w:rsidRPr="007B1655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statement of the </w:t>
            </w:r>
            <w:r w:rsidR="001A22F3">
              <w:rPr>
                <w:rFonts w:ascii="Arial Narrow" w:hAnsi="Arial Narrow"/>
                <w:b/>
                <w:sz w:val="22"/>
                <w:szCs w:val="22"/>
                <w:lang w:val="en-CA"/>
              </w:rPr>
              <w:t>GHG</w:t>
            </w:r>
            <w:r w:rsidR="00184147" w:rsidRPr="007B1655">
              <w:rPr>
                <w:rFonts w:ascii="Arial Narrow" w:hAnsi="Arial Narrow"/>
                <w:b/>
                <w:sz w:val="22"/>
                <w:szCs w:val="22"/>
                <w:lang w:val="en-CA"/>
              </w:rPr>
              <w:t>-emissions-associated problem</w:t>
            </w:r>
            <w:r w:rsidR="00070D0C" w:rsidRPr="00D06D57">
              <w:rPr>
                <w:rFonts w:ascii="Arial Narrow" w:hAnsi="Arial Narrow"/>
                <w:sz w:val="22"/>
                <w:szCs w:val="22"/>
                <w:lang w:val="en-CA"/>
              </w:rPr>
              <w:t xml:space="preserve"> (</w:t>
            </w:r>
            <w:r w:rsidR="00184147">
              <w:rPr>
                <w:rFonts w:ascii="Arial Narrow" w:hAnsi="Arial Narrow"/>
                <w:sz w:val="22"/>
                <w:szCs w:val="22"/>
                <w:lang w:val="en-CA"/>
              </w:rPr>
              <w:t xml:space="preserve">~ </w:t>
            </w:r>
            <w:r w:rsidR="00070D0C" w:rsidRPr="00D06D57">
              <w:rPr>
                <w:rFonts w:ascii="Arial Narrow" w:hAnsi="Arial Narrow"/>
                <w:sz w:val="22"/>
                <w:szCs w:val="22"/>
                <w:lang w:val="en-CA"/>
              </w:rPr>
              <w:t>2</w:t>
            </w:r>
            <w:r w:rsidR="00184147">
              <w:rPr>
                <w:rFonts w:ascii="Arial Narrow" w:hAnsi="Arial Narrow"/>
                <w:sz w:val="22"/>
                <w:szCs w:val="22"/>
                <w:lang w:val="en-CA"/>
              </w:rPr>
              <w:t>,</w:t>
            </w:r>
            <w:r w:rsidR="00070D0C" w:rsidRPr="00D06D57">
              <w:rPr>
                <w:rFonts w:ascii="Arial Narrow" w:hAnsi="Arial Narrow"/>
                <w:sz w:val="22"/>
                <w:szCs w:val="22"/>
                <w:lang w:val="en-CA"/>
              </w:rPr>
              <w:t>000 c</w:t>
            </w:r>
            <w:r>
              <w:rPr>
                <w:rFonts w:ascii="Arial Narrow" w:hAnsi="Arial Narrow"/>
                <w:sz w:val="22"/>
                <w:szCs w:val="22"/>
                <w:lang w:val="en-CA"/>
              </w:rPr>
              <w:t>haracter</w:t>
            </w:r>
            <w:r w:rsidR="00070D0C" w:rsidRPr="00D06D57">
              <w:rPr>
                <w:rFonts w:ascii="Arial Narrow" w:hAnsi="Arial Narrow"/>
                <w:sz w:val="22"/>
                <w:szCs w:val="22"/>
                <w:lang w:val="en-CA"/>
              </w:rPr>
              <w:t>s)</w:t>
            </w:r>
          </w:p>
        </w:tc>
      </w:tr>
      <w:tr w:rsidR="008300A2" w:rsidRPr="00A93BC1" w14:paraId="787A3742" w14:textId="77777777" w:rsidTr="008300A2">
        <w:trPr>
          <w:trHeight w:val="5383"/>
        </w:trPr>
        <w:tc>
          <w:tcPr>
            <w:tcW w:w="10751" w:type="dxa"/>
          </w:tcPr>
          <w:p w14:paraId="63B02B4E" w14:textId="55961003" w:rsidR="008300A2" w:rsidRPr="00D06D57" w:rsidRDefault="00FB767C" w:rsidP="008300A2">
            <w:pPr>
              <w:spacing w:before="60"/>
              <w:jc w:val="both"/>
              <w:rPr>
                <w:rFonts w:ascii="Arial Narrow" w:hAnsi="Arial Narrow"/>
                <w:sz w:val="22"/>
                <w:szCs w:val="22"/>
                <w:lang w:val="en-CA"/>
              </w:rPr>
            </w:pPr>
            <w:r>
              <w:rPr>
                <w:rFonts w:ascii="Arial Narrow" w:hAnsi="Arial Narrow" w:cs="Segoe UI"/>
                <w:i/>
                <w:color w:val="FF0000"/>
                <w:sz w:val="20"/>
                <w:szCs w:val="21"/>
                <w:lang w:val="en-CA"/>
              </w:rPr>
              <w:t>I</w:t>
            </w:r>
            <w:proofErr w:type="spellStart"/>
            <w:r w:rsidR="008300A2" w:rsidRPr="008300A2">
              <w:rPr>
                <w:rFonts w:ascii="Arial Narrow" w:hAnsi="Arial Narrow" w:cs="Segoe UI"/>
                <w:i/>
                <w:color w:val="FF0000"/>
                <w:sz w:val="20"/>
                <w:szCs w:val="21"/>
                <w:lang w:val="en"/>
              </w:rPr>
              <w:t>t</w:t>
            </w:r>
            <w:proofErr w:type="spellEnd"/>
            <w:r w:rsidR="008300A2" w:rsidRPr="008300A2">
              <w:rPr>
                <w:rFonts w:ascii="Arial Narrow" w:hAnsi="Arial Narrow" w:cs="Segoe UI"/>
                <w:i/>
                <w:color w:val="FF0000"/>
                <w:sz w:val="20"/>
                <w:szCs w:val="21"/>
                <w:lang w:val="en"/>
              </w:rPr>
              <w:t xml:space="preserve"> is possible to copy, paste or insert text, formulas, tables and images.</w:t>
            </w:r>
          </w:p>
        </w:tc>
      </w:tr>
    </w:tbl>
    <w:p w14:paraId="03A6DCB6" w14:textId="77777777" w:rsidR="001512C8" w:rsidRPr="00D06D57" w:rsidRDefault="001512C8" w:rsidP="00D14E89">
      <w:pPr>
        <w:rPr>
          <w:rFonts w:ascii="Arial Narrow" w:hAnsi="Arial Narrow"/>
          <w:sz w:val="22"/>
          <w:szCs w:val="22"/>
          <w:lang w:val="en-CA"/>
        </w:rPr>
      </w:pPr>
    </w:p>
    <w:p w14:paraId="336DDDCD" w14:textId="77777777" w:rsidR="007929E2" w:rsidRPr="00D06D57" w:rsidRDefault="007929E2" w:rsidP="001512C8">
      <w:pPr>
        <w:rPr>
          <w:rFonts w:ascii="Arial Narrow" w:hAnsi="Arial Narrow"/>
          <w:sz w:val="22"/>
          <w:szCs w:val="22"/>
          <w:lang w:val="en-CA"/>
        </w:rPr>
        <w:sectPr w:rsidR="007929E2" w:rsidRPr="00D06D57" w:rsidSect="002A255F">
          <w:type w:val="continuous"/>
          <w:pgSz w:w="12240" w:h="15840"/>
          <w:pgMar w:top="547" w:right="720" w:bottom="720" w:left="806" w:header="706" w:footer="302" w:gutter="0"/>
          <w:pgNumType w:start="1"/>
          <w:cols w:space="708"/>
          <w:formProt w:val="0"/>
          <w:docGrid w:linePitch="360"/>
        </w:sectPr>
      </w:pP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070D0C" w:rsidRPr="00A93BC1" w14:paraId="516C0496" w14:textId="77777777" w:rsidTr="008300A2">
        <w:trPr>
          <w:trHeight w:val="285"/>
        </w:trPr>
        <w:tc>
          <w:tcPr>
            <w:tcW w:w="10751" w:type="dxa"/>
            <w:shd w:val="clear" w:color="auto" w:fill="D9E2F3" w:themeFill="accent1" w:themeFillTint="33"/>
          </w:tcPr>
          <w:p w14:paraId="18E2D758" w14:textId="0D8A434F" w:rsidR="00070D0C" w:rsidRPr="00D06D57" w:rsidRDefault="00070D0C" w:rsidP="00376DC8">
            <w:pPr>
              <w:spacing w:before="60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 w:rsidRPr="00D06D57">
              <w:rPr>
                <w:rFonts w:ascii="Arial Narrow" w:hAnsi="Arial Narrow"/>
                <w:b/>
                <w:sz w:val="22"/>
                <w:szCs w:val="22"/>
                <w:lang w:val="en-CA"/>
              </w:rPr>
              <w:lastRenderedPageBreak/>
              <w:t xml:space="preserve">3.2 Description </w:t>
            </w:r>
            <w:r w:rsidR="00184147">
              <w:rPr>
                <w:rFonts w:ascii="Arial Narrow" w:hAnsi="Arial Narrow"/>
                <w:b/>
                <w:sz w:val="22"/>
                <w:szCs w:val="22"/>
                <w:lang w:val="en-CA"/>
              </w:rPr>
              <w:t>of the</w:t>
            </w:r>
            <w:r w:rsidR="00376DC8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proposed</w:t>
            </w:r>
            <w:r w:rsidR="00184147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</w:t>
            </w:r>
            <w:r w:rsidR="00376DC8">
              <w:rPr>
                <w:rFonts w:ascii="Arial Narrow" w:hAnsi="Arial Narrow"/>
                <w:b/>
                <w:sz w:val="22"/>
                <w:szCs w:val="22"/>
                <w:lang w:val="en-CA"/>
              </w:rPr>
              <w:t>solu</w:t>
            </w:r>
            <w:r w:rsidR="00184147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tion </w:t>
            </w:r>
            <w:r w:rsidRPr="00D06D57">
              <w:rPr>
                <w:rFonts w:ascii="Arial Narrow" w:hAnsi="Arial Narrow"/>
                <w:sz w:val="22"/>
                <w:szCs w:val="22"/>
                <w:lang w:val="en-CA"/>
              </w:rPr>
              <w:t>(</w:t>
            </w:r>
            <w:r w:rsidR="00AC5EF3">
              <w:rPr>
                <w:rFonts w:ascii="Arial Narrow" w:hAnsi="Arial Narrow"/>
                <w:sz w:val="22"/>
                <w:szCs w:val="22"/>
                <w:lang w:val="en-CA"/>
              </w:rPr>
              <w:t xml:space="preserve">~ </w:t>
            </w:r>
            <w:r w:rsidRPr="00D06D57">
              <w:rPr>
                <w:rFonts w:ascii="Arial Narrow" w:hAnsi="Arial Narrow"/>
                <w:sz w:val="22"/>
                <w:szCs w:val="22"/>
                <w:lang w:val="en-CA"/>
              </w:rPr>
              <w:t>5</w:t>
            </w:r>
            <w:r w:rsidR="00184147">
              <w:rPr>
                <w:rFonts w:ascii="Arial Narrow" w:hAnsi="Arial Narrow"/>
                <w:sz w:val="22"/>
                <w:szCs w:val="22"/>
                <w:lang w:val="en-CA"/>
              </w:rPr>
              <w:t>,</w:t>
            </w:r>
            <w:r w:rsidRPr="00D06D57">
              <w:rPr>
                <w:rFonts w:ascii="Arial Narrow" w:hAnsi="Arial Narrow"/>
                <w:sz w:val="22"/>
                <w:szCs w:val="22"/>
                <w:lang w:val="en-CA"/>
              </w:rPr>
              <w:t xml:space="preserve">000 </w:t>
            </w:r>
            <w:r w:rsidR="00184147">
              <w:rPr>
                <w:rFonts w:ascii="Arial Narrow" w:hAnsi="Arial Narrow"/>
                <w:sz w:val="22"/>
                <w:szCs w:val="22"/>
                <w:lang w:val="en-CA"/>
              </w:rPr>
              <w:t>characters</w:t>
            </w:r>
            <w:r w:rsidRPr="00D06D57">
              <w:rPr>
                <w:rFonts w:ascii="Arial Narrow" w:hAnsi="Arial Narrow"/>
                <w:sz w:val="22"/>
                <w:szCs w:val="22"/>
                <w:lang w:val="en-CA"/>
              </w:rPr>
              <w:t>)</w:t>
            </w:r>
          </w:p>
        </w:tc>
      </w:tr>
      <w:tr w:rsidR="008300A2" w:rsidRPr="00A93BC1" w14:paraId="6215696A" w14:textId="77777777" w:rsidTr="008300A2">
        <w:trPr>
          <w:trHeight w:val="13038"/>
        </w:trPr>
        <w:tc>
          <w:tcPr>
            <w:tcW w:w="10751" w:type="dxa"/>
          </w:tcPr>
          <w:p w14:paraId="37F8E27B" w14:textId="13B1066C" w:rsidR="008300A2" w:rsidRPr="00D06D57" w:rsidRDefault="00FB767C" w:rsidP="008300A2">
            <w:pPr>
              <w:spacing w:before="60"/>
              <w:jc w:val="both"/>
              <w:rPr>
                <w:rFonts w:ascii="Arial Narrow" w:hAnsi="Arial Narrow" w:cs="Arial"/>
                <w:sz w:val="21"/>
                <w:szCs w:val="21"/>
                <w:lang w:val="en-CA"/>
              </w:rPr>
            </w:pPr>
            <w:r>
              <w:rPr>
                <w:rFonts w:ascii="Arial Narrow" w:hAnsi="Arial Narrow" w:cs="Segoe UI"/>
                <w:i/>
                <w:color w:val="FF0000"/>
                <w:sz w:val="20"/>
                <w:szCs w:val="21"/>
                <w:lang w:val="en-CA"/>
              </w:rPr>
              <w:t>I</w:t>
            </w:r>
            <w:proofErr w:type="spellStart"/>
            <w:r w:rsidRPr="008300A2">
              <w:rPr>
                <w:rFonts w:ascii="Arial Narrow" w:hAnsi="Arial Narrow" w:cs="Segoe UI"/>
                <w:i/>
                <w:color w:val="FF0000"/>
                <w:sz w:val="20"/>
                <w:szCs w:val="21"/>
                <w:lang w:val="en"/>
              </w:rPr>
              <w:t>t</w:t>
            </w:r>
            <w:proofErr w:type="spellEnd"/>
            <w:r w:rsidRPr="008300A2">
              <w:rPr>
                <w:rFonts w:ascii="Arial Narrow" w:hAnsi="Arial Narrow" w:cs="Segoe UI"/>
                <w:i/>
                <w:color w:val="FF0000"/>
                <w:sz w:val="20"/>
                <w:szCs w:val="21"/>
                <w:lang w:val="en"/>
              </w:rPr>
              <w:t xml:space="preserve"> is possible to copy, paste or insert text, formulas, tables and images</w:t>
            </w:r>
          </w:p>
        </w:tc>
      </w:tr>
    </w:tbl>
    <w:p w14:paraId="6A79F474" w14:textId="77777777" w:rsidR="007929E2" w:rsidRPr="00D06D57" w:rsidRDefault="007929E2" w:rsidP="00973DCA">
      <w:pPr>
        <w:spacing w:after="120"/>
        <w:jc w:val="both"/>
        <w:rPr>
          <w:rFonts w:ascii="Arial Narrow" w:hAnsi="Arial Narrow" w:cs="Arial"/>
          <w:b/>
          <w:sz w:val="22"/>
          <w:szCs w:val="20"/>
          <w:lang w:val="en-CA"/>
        </w:rPr>
        <w:sectPr w:rsidR="007929E2" w:rsidRPr="00D06D57" w:rsidSect="00305EF6">
          <w:headerReference w:type="default" r:id="rId12"/>
          <w:footerReference w:type="default" r:id="rId13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375"/>
        <w:gridCol w:w="5376"/>
      </w:tblGrid>
      <w:tr w:rsidR="00F31AF1" w:rsidRPr="00A93BC1" w14:paraId="216FAAE0" w14:textId="77777777" w:rsidTr="00C008C1">
        <w:trPr>
          <w:trHeight w:val="285"/>
        </w:trPr>
        <w:tc>
          <w:tcPr>
            <w:tcW w:w="10751" w:type="dxa"/>
            <w:gridSpan w:val="2"/>
            <w:shd w:val="clear" w:color="auto" w:fill="D9E2F3" w:themeFill="accent1" w:themeFillTint="33"/>
          </w:tcPr>
          <w:p w14:paraId="63A3E406" w14:textId="3FCEFD58" w:rsidR="00F31AF1" w:rsidRPr="00D06D57" w:rsidRDefault="00F31AF1" w:rsidP="00184147">
            <w:pPr>
              <w:spacing w:before="60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 w:rsidRPr="00D06D57">
              <w:rPr>
                <w:rFonts w:ascii="Arial Narrow" w:hAnsi="Arial Narrow"/>
                <w:b/>
                <w:sz w:val="22"/>
                <w:szCs w:val="22"/>
                <w:lang w:val="en-CA"/>
              </w:rPr>
              <w:lastRenderedPageBreak/>
              <w:t>3.3 Pr</w:t>
            </w:r>
            <w:r w:rsidR="00184147">
              <w:rPr>
                <w:rFonts w:ascii="Arial Narrow" w:hAnsi="Arial Narrow"/>
                <w:b/>
                <w:sz w:val="22"/>
                <w:szCs w:val="22"/>
                <w:lang w:val="en-CA"/>
              </w:rPr>
              <w:t>e</w:t>
            </w:r>
            <w:r w:rsidRPr="00D06D57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sentation </w:t>
            </w:r>
            <w:r w:rsidR="00184147">
              <w:rPr>
                <w:rFonts w:ascii="Arial Narrow" w:hAnsi="Arial Narrow"/>
                <w:b/>
                <w:sz w:val="22"/>
                <w:szCs w:val="22"/>
                <w:lang w:val="en-CA"/>
              </w:rPr>
              <w:t>and</w:t>
            </w:r>
            <w:r w:rsidRPr="00D06D57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justification </w:t>
            </w:r>
            <w:r w:rsidR="00184147">
              <w:rPr>
                <w:rFonts w:ascii="Arial Narrow" w:hAnsi="Arial Narrow"/>
                <w:b/>
                <w:sz w:val="22"/>
                <w:szCs w:val="22"/>
                <w:lang w:val="en-CA"/>
              </w:rPr>
              <w:t>of the</w:t>
            </w:r>
            <w:r w:rsidRPr="00D06D57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r</w:t>
            </w:r>
            <w:r w:rsidR="00184147">
              <w:rPr>
                <w:rFonts w:ascii="Arial Narrow" w:hAnsi="Arial Narrow"/>
                <w:b/>
                <w:sz w:val="22"/>
                <w:szCs w:val="22"/>
                <w:lang w:val="en-CA"/>
              </w:rPr>
              <w:t>efe</w:t>
            </w:r>
            <w:r w:rsidRPr="00D06D57">
              <w:rPr>
                <w:rFonts w:ascii="Arial Narrow" w:hAnsi="Arial Narrow"/>
                <w:b/>
                <w:sz w:val="22"/>
                <w:szCs w:val="22"/>
                <w:lang w:val="en-CA"/>
              </w:rPr>
              <w:t>rence</w:t>
            </w:r>
            <w:r w:rsidR="00184147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scenario</w:t>
            </w:r>
            <w:r w:rsidRPr="00D06D57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</w:t>
            </w:r>
            <w:r w:rsidRPr="00D06D57">
              <w:rPr>
                <w:rFonts w:ascii="Arial Narrow" w:hAnsi="Arial Narrow"/>
                <w:sz w:val="22"/>
                <w:szCs w:val="22"/>
                <w:lang w:val="en-CA"/>
              </w:rPr>
              <w:t>(</w:t>
            </w:r>
            <w:r w:rsidR="00184147">
              <w:rPr>
                <w:rFonts w:ascii="Arial Narrow" w:hAnsi="Arial Narrow"/>
                <w:sz w:val="22"/>
                <w:szCs w:val="22"/>
                <w:lang w:val="en-CA"/>
              </w:rPr>
              <w:t xml:space="preserve">~ </w:t>
            </w:r>
            <w:r w:rsidR="00644415" w:rsidRPr="00D06D57">
              <w:rPr>
                <w:rFonts w:ascii="Arial Narrow" w:hAnsi="Arial Narrow"/>
                <w:sz w:val="22"/>
                <w:szCs w:val="22"/>
                <w:lang w:val="en-CA"/>
              </w:rPr>
              <w:t>10</w:t>
            </w:r>
            <w:r w:rsidR="00184147">
              <w:rPr>
                <w:rFonts w:ascii="Arial" w:hAnsi="Arial" w:cs="Arial"/>
                <w:sz w:val="22"/>
                <w:szCs w:val="22"/>
                <w:lang w:val="en-CA"/>
              </w:rPr>
              <w:t>,</w:t>
            </w:r>
            <w:r w:rsidR="00644415" w:rsidRPr="00D06D57">
              <w:rPr>
                <w:rFonts w:ascii="Arial Narrow" w:hAnsi="Arial Narrow"/>
                <w:sz w:val="22"/>
                <w:szCs w:val="22"/>
                <w:lang w:val="en-CA"/>
              </w:rPr>
              <w:t xml:space="preserve">000 </w:t>
            </w:r>
            <w:r w:rsidR="00184147">
              <w:rPr>
                <w:rFonts w:ascii="Arial Narrow" w:hAnsi="Arial Narrow"/>
                <w:sz w:val="22"/>
                <w:szCs w:val="22"/>
                <w:lang w:val="en-CA"/>
              </w:rPr>
              <w:t>characters or</w:t>
            </w:r>
            <w:r w:rsidR="00723C3E" w:rsidRPr="00D06D57">
              <w:rPr>
                <w:rFonts w:ascii="Arial Narrow" w:hAnsi="Arial Narrow"/>
                <w:sz w:val="22"/>
                <w:szCs w:val="22"/>
                <w:lang w:val="en-CA"/>
              </w:rPr>
              <w:t xml:space="preserve"> 2 pages)</w:t>
            </w:r>
          </w:p>
        </w:tc>
      </w:tr>
      <w:tr w:rsidR="00F31AF1" w:rsidRPr="00A93BC1" w14:paraId="5309958A" w14:textId="77777777" w:rsidTr="00C008C1">
        <w:trPr>
          <w:trHeight w:val="13430"/>
        </w:trPr>
        <w:tc>
          <w:tcPr>
            <w:tcW w:w="10751" w:type="dxa"/>
            <w:gridSpan w:val="2"/>
          </w:tcPr>
          <w:p w14:paraId="61569E73" w14:textId="62D402CD" w:rsidR="00723C3E" w:rsidRPr="008300A2" w:rsidRDefault="00FB767C" w:rsidP="00AB5D79">
            <w:pPr>
              <w:shd w:val="clear" w:color="auto" w:fill="FFFFFF"/>
              <w:rPr>
                <w:rFonts w:ascii="Arial Narrow" w:hAnsi="Arial Narrow" w:cs="Segoe UI"/>
                <w:sz w:val="21"/>
                <w:szCs w:val="21"/>
                <w:lang w:val="en"/>
              </w:rPr>
            </w:pPr>
            <w:r>
              <w:rPr>
                <w:rFonts w:ascii="Arial Narrow" w:hAnsi="Arial Narrow" w:cs="Segoe UI"/>
                <w:i/>
                <w:color w:val="FF0000"/>
                <w:sz w:val="20"/>
                <w:szCs w:val="21"/>
                <w:lang w:val="en-CA"/>
              </w:rPr>
              <w:t>I</w:t>
            </w:r>
            <w:proofErr w:type="spellStart"/>
            <w:r w:rsidRPr="008300A2">
              <w:rPr>
                <w:rFonts w:ascii="Arial Narrow" w:hAnsi="Arial Narrow" w:cs="Segoe UI"/>
                <w:i/>
                <w:color w:val="FF0000"/>
                <w:sz w:val="20"/>
                <w:szCs w:val="21"/>
                <w:lang w:val="en"/>
              </w:rPr>
              <w:t>t</w:t>
            </w:r>
            <w:proofErr w:type="spellEnd"/>
            <w:r w:rsidRPr="008300A2">
              <w:rPr>
                <w:rFonts w:ascii="Arial Narrow" w:hAnsi="Arial Narrow" w:cs="Segoe UI"/>
                <w:i/>
                <w:color w:val="FF0000"/>
                <w:sz w:val="20"/>
                <w:szCs w:val="21"/>
                <w:lang w:val="en"/>
              </w:rPr>
              <w:t xml:space="preserve"> is possible to copy, paste or insert text, formulas, tables and images</w:t>
            </w:r>
          </w:p>
        </w:tc>
      </w:tr>
      <w:tr w:rsidR="003949DA" w:rsidRPr="00A93BC1" w14:paraId="64976019" w14:textId="77777777" w:rsidTr="00C008C1">
        <w:trPr>
          <w:trHeight w:val="285"/>
        </w:trPr>
        <w:tc>
          <w:tcPr>
            <w:tcW w:w="10751" w:type="dxa"/>
            <w:gridSpan w:val="2"/>
            <w:shd w:val="clear" w:color="auto" w:fill="D9E2F3" w:themeFill="accent1" w:themeFillTint="33"/>
          </w:tcPr>
          <w:p w14:paraId="31BAC153" w14:textId="32F3B1FB" w:rsidR="003949DA" w:rsidRPr="00D06D57" w:rsidRDefault="003949DA" w:rsidP="00376DC8">
            <w:pPr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 w:rsidRPr="00D06D57">
              <w:rPr>
                <w:rFonts w:ascii="Arial Narrow" w:hAnsi="Arial Narrow"/>
                <w:b/>
                <w:sz w:val="22"/>
                <w:szCs w:val="22"/>
                <w:lang w:val="en-CA"/>
              </w:rPr>
              <w:lastRenderedPageBreak/>
              <w:t xml:space="preserve">3.4 </w:t>
            </w:r>
            <w:r w:rsidRPr="007B1655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Estimation </w:t>
            </w:r>
            <w:r w:rsidR="00184147" w:rsidRPr="007B1655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of the </w:t>
            </w:r>
            <w:r w:rsidR="000B7ED8" w:rsidRPr="007B1655">
              <w:rPr>
                <w:rFonts w:ascii="Arial Narrow" w:hAnsi="Arial Narrow"/>
                <w:b/>
                <w:sz w:val="22"/>
                <w:szCs w:val="22"/>
                <w:lang w:val="en-CA"/>
              </w:rPr>
              <w:t>reduc</w:t>
            </w:r>
            <w:r w:rsidR="00184147" w:rsidRPr="007B1655">
              <w:rPr>
                <w:rFonts w:ascii="Arial Narrow" w:hAnsi="Arial Narrow"/>
                <w:b/>
                <w:sz w:val="22"/>
                <w:szCs w:val="22"/>
                <w:lang w:val="en-CA"/>
              </w:rPr>
              <w:t>tion or avoidance</w:t>
            </w:r>
            <w:r w:rsidR="00376DC8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of </w:t>
            </w:r>
            <w:r w:rsidR="001A22F3">
              <w:rPr>
                <w:rFonts w:ascii="Arial Narrow" w:hAnsi="Arial Narrow"/>
                <w:b/>
                <w:sz w:val="22"/>
                <w:szCs w:val="22"/>
                <w:lang w:val="en-CA"/>
              </w:rPr>
              <w:t>GHG</w:t>
            </w:r>
            <w:r w:rsidR="00376DC8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emissions</w:t>
            </w:r>
            <w:r w:rsidR="00184147" w:rsidRPr="007B1655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</w:t>
            </w:r>
            <w:r w:rsidRPr="007B1655">
              <w:rPr>
                <w:rFonts w:ascii="Arial Narrow" w:hAnsi="Arial Narrow"/>
                <w:b/>
                <w:sz w:val="22"/>
                <w:szCs w:val="22"/>
                <w:lang w:val="en-CA"/>
              </w:rPr>
              <w:t>(</w:t>
            </w:r>
            <w:r w:rsidR="00184147" w:rsidRPr="007B1655">
              <w:rPr>
                <w:rFonts w:ascii="Arial Narrow" w:hAnsi="Arial Narrow"/>
                <w:b/>
                <w:sz w:val="22"/>
                <w:szCs w:val="22"/>
                <w:lang w:val="en-CA"/>
              </w:rPr>
              <w:t>i</w:t>
            </w:r>
            <w:r w:rsidRPr="007B1655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n </w:t>
            </w:r>
            <w:r w:rsidR="00184147" w:rsidRPr="007B1655">
              <w:rPr>
                <w:rFonts w:ascii="Arial Narrow" w:hAnsi="Arial Narrow"/>
                <w:b/>
                <w:sz w:val="22"/>
                <w:szCs w:val="22"/>
                <w:lang w:val="en-CA"/>
              </w:rPr>
              <w:t>metric tons of</w:t>
            </w:r>
            <w:r w:rsidRPr="007B1655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</w:t>
            </w:r>
            <w:r w:rsidR="00921FCE" w:rsidRPr="007B1655">
              <w:rPr>
                <w:rFonts w:ascii="Arial Narrow" w:hAnsi="Arial Narrow"/>
                <w:b/>
                <w:sz w:val="22"/>
                <w:szCs w:val="22"/>
                <w:lang w:val="en-CA"/>
              </w:rPr>
              <w:t>CO</w:t>
            </w:r>
            <w:r w:rsidR="00921FCE" w:rsidRPr="007B1655">
              <w:rPr>
                <w:rFonts w:ascii="Arial Narrow" w:hAnsi="Arial Narrow"/>
                <w:b/>
                <w:sz w:val="22"/>
                <w:szCs w:val="22"/>
                <w:vertAlign w:val="subscript"/>
                <w:lang w:val="en-CA"/>
              </w:rPr>
              <w:t>2</w:t>
            </w:r>
            <w:r w:rsidR="00184147" w:rsidRPr="007B1655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equivalent per year</w:t>
            </w:r>
            <w:r w:rsidRPr="007B1655">
              <w:rPr>
                <w:rFonts w:ascii="Arial Narrow" w:hAnsi="Arial Narrow"/>
                <w:sz w:val="22"/>
                <w:szCs w:val="22"/>
                <w:lang w:val="en-CA"/>
              </w:rPr>
              <w:t>)</w:t>
            </w:r>
            <w:r w:rsidR="007B1655" w:rsidRPr="007B1655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</w:t>
            </w:r>
            <w:r w:rsidR="00376DC8">
              <w:rPr>
                <w:rFonts w:ascii="Arial Narrow" w:hAnsi="Arial Narrow"/>
                <w:b/>
                <w:sz w:val="22"/>
                <w:szCs w:val="22"/>
                <w:lang w:val="en-CA"/>
              </w:rPr>
              <w:t>that could be achieved</w:t>
            </w:r>
            <w:r w:rsidR="007B1655" w:rsidRPr="007B1655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in Québec by implementing the innovation </w:t>
            </w:r>
            <w:r w:rsidRPr="00D06D57">
              <w:rPr>
                <w:rFonts w:ascii="Arial Narrow" w:hAnsi="Arial Narrow"/>
                <w:sz w:val="22"/>
                <w:szCs w:val="22"/>
                <w:lang w:val="en-CA"/>
              </w:rPr>
              <w:t>(</w:t>
            </w:r>
            <w:r w:rsidR="00184147">
              <w:rPr>
                <w:rFonts w:ascii="Arial Narrow" w:hAnsi="Arial Narrow"/>
                <w:sz w:val="22"/>
                <w:szCs w:val="22"/>
                <w:lang w:val="en-CA"/>
              </w:rPr>
              <w:t xml:space="preserve">~ </w:t>
            </w:r>
            <w:r w:rsidRPr="00D06D57">
              <w:rPr>
                <w:rFonts w:ascii="Arial Narrow" w:hAnsi="Arial Narrow"/>
                <w:sz w:val="22"/>
                <w:szCs w:val="22"/>
                <w:lang w:val="en-CA"/>
              </w:rPr>
              <w:t>5</w:t>
            </w:r>
            <w:r w:rsidR="00184147">
              <w:rPr>
                <w:rFonts w:ascii="Arial Narrow" w:hAnsi="Arial Narrow"/>
                <w:sz w:val="22"/>
                <w:szCs w:val="22"/>
                <w:lang w:val="en-CA"/>
              </w:rPr>
              <w:t>,</w:t>
            </w:r>
            <w:r w:rsidRPr="00D06D57">
              <w:rPr>
                <w:rFonts w:ascii="Arial Narrow" w:hAnsi="Arial Narrow"/>
                <w:sz w:val="22"/>
                <w:szCs w:val="22"/>
                <w:lang w:val="en-CA"/>
              </w:rPr>
              <w:t xml:space="preserve">000 </w:t>
            </w:r>
            <w:r w:rsidR="00184147">
              <w:rPr>
                <w:rFonts w:ascii="Arial Narrow" w:hAnsi="Arial Narrow"/>
                <w:sz w:val="22"/>
                <w:szCs w:val="22"/>
                <w:lang w:val="en-CA"/>
              </w:rPr>
              <w:t>characters</w:t>
            </w:r>
            <w:r w:rsidRPr="00D06D57">
              <w:rPr>
                <w:rFonts w:ascii="Arial Narrow" w:hAnsi="Arial Narrow"/>
                <w:sz w:val="22"/>
                <w:szCs w:val="22"/>
                <w:lang w:val="en-CA"/>
              </w:rPr>
              <w:t>)</w:t>
            </w:r>
          </w:p>
        </w:tc>
      </w:tr>
      <w:tr w:rsidR="00A93BC1" w:rsidRPr="00A93BC1" w14:paraId="1DE900D4" w14:textId="77777777" w:rsidTr="00A93BC1">
        <w:trPr>
          <w:trHeight w:val="12758"/>
        </w:trPr>
        <w:tc>
          <w:tcPr>
            <w:tcW w:w="10751" w:type="dxa"/>
            <w:gridSpan w:val="2"/>
            <w:shd w:val="clear" w:color="auto" w:fill="FFFFFF" w:themeFill="background1"/>
          </w:tcPr>
          <w:p w14:paraId="56CD52A9" w14:textId="77777777" w:rsidR="00A93BC1" w:rsidRPr="00D06D57" w:rsidRDefault="00A93BC1" w:rsidP="00376DC8">
            <w:pPr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</w:p>
        </w:tc>
      </w:tr>
      <w:tr w:rsidR="00A93BC1" w:rsidRPr="00A93BC1" w14:paraId="47499BCB" w14:textId="77777777" w:rsidTr="00C53CB1">
        <w:trPr>
          <w:trHeight w:val="285"/>
        </w:trPr>
        <w:tc>
          <w:tcPr>
            <w:tcW w:w="5375" w:type="dxa"/>
            <w:shd w:val="clear" w:color="auto" w:fill="A8D08D" w:themeFill="accent6" w:themeFillTint="99"/>
          </w:tcPr>
          <w:p w14:paraId="43FD8A56" w14:textId="176229B6" w:rsidR="00A93BC1" w:rsidRPr="00D06D57" w:rsidRDefault="00A93BC1" w:rsidP="00376DC8">
            <w:pPr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 w:rsidRPr="00A93BC1">
              <w:rPr>
                <w:rFonts w:ascii="Arial Narrow" w:hAnsi="Arial Narrow"/>
                <w:b/>
                <w:sz w:val="22"/>
                <w:szCs w:val="22"/>
                <w:lang w:val="en-CA"/>
              </w:rPr>
              <w:t>Quantity of GHG emissions reduced in the first 10 years of commercialization</w:t>
            </w:r>
          </w:p>
        </w:tc>
        <w:tc>
          <w:tcPr>
            <w:tcW w:w="5376" w:type="dxa"/>
            <w:shd w:val="clear" w:color="auto" w:fill="A8D08D" w:themeFill="accent6" w:themeFillTint="99"/>
          </w:tcPr>
          <w:p w14:paraId="24E6DA18" w14:textId="0F7D65A3" w:rsidR="00A93BC1" w:rsidRPr="00D06D57" w:rsidRDefault="00A93BC1" w:rsidP="00376DC8">
            <w:pPr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 w:rsidRPr="00AB4845">
              <w:rPr>
                <w:rFonts w:ascii="Arial Narrow" w:hAnsi="Arial Narrow"/>
                <w:bCs/>
                <w:i/>
                <w:iCs/>
                <w:sz w:val="22"/>
                <w:szCs w:val="22"/>
                <w:lang w:val="en-CA"/>
              </w:rPr>
              <w:t>Enter the total here in</w:t>
            </w:r>
            <w:r w:rsidRPr="00A93BC1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tCO2e/year</w:t>
            </w:r>
          </w:p>
        </w:tc>
      </w:tr>
    </w:tbl>
    <w:p w14:paraId="3185DBE8" w14:textId="77777777" w:rsidR="003949DA" w:rsidRPr="00D06D57" w:rsidRDefault="003949DA" w:rsidP="00973DCA">
      <w:pPr>
        <w:spacing w:after="120"/>
        <w:jc w:val="both"/>
        <w:rPr>
          <w:rFonts w:ascii="Arial Narrow" w:hAnsi="Arial Narrow" w:cs="Arial"/>
          <w:b/>
          <w:sz w:val="22"/>
          <w:szCs w:val="20"/>
          <w:lang w:val="en-CA"/>
        </w:rPr>
        <w:sectPr w:rsidR="003949DA" w:rsidRPr="00D06D57" w:rsidSect="00F00A53">
          <w:pgSz w:w="12240" w:h="15840"/>
          <w:pgMar w:top="720" w:right="720" w:bottom="720" w:left="811" w:header="709" w:footer="301" w:gutter="0"/>
          <w:cols w:space="708"/>
          <w:formProt w:val="0"/>
          <w:docGrid w:linePitch="360"/>
        </w:sectPr>
      </w:pP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375"/>
        <w:gridCol w:w="5376"/>
      </w:tblGrid>
      <w:tr w:rsidR="003949DA" w:rsidRPr="00A93BC1" w14:paraId="270CCAC3" w14:textId="77777777" w:rsidTr="00AB5D79">
        <w:trPr>
          <w:trHeight w:val="285"/>
        </w:trPr>
        <w:tc>
          <w:tcPr>
            <w:tcW w:w="10751" w:type="dxa"/>
            <w:gridSpan w:val="2"/>
            <w:shd w:val="clear" w:color="auto" w:fill="D9E2F3" w:themeFill="accent1" w:themeFillTint="33"/>
          </w:tcPr>
          <w:p w14:paraId="7752301D" w14:textId="6C296D3E" w:rsidR="003949DA" w:rsidRPr="00D06D57" w:rsidRDefault="003949DA" w:rsidP="000B7ED8">
            <w:pPr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 w:rsidRPr="00D06D57">
              <w:rPr>
                <w:rFonts w:ascii="Arial Narrow" w:hAnsi="Arial Narrow"/>
                <w:b/>
                <w:sz w:val="22"/>
                <w:szCs w:val="22"/>
                <w:lang w:val="en-CA"/>
              </w:rPr>
              <w:lastRenderedPageBreak/>
              <w:t>3.5</w:t>
            </w:r>
            <w:r w:rsidR="007C775D" w:rsidRPr="00D06D57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Estimation </w:t>
            </w:r>
            <w:r w:rsidR="000B7ED8">
              <w:rPr>
                <w:rFonts w:ascii="Arial Narrow" w:hAnsi="Arial Narrow"/>
                <w:b/>
                <w:sz w:val="22"/>
                <w:szCs w:val="22"/>
                <w:lang w:val="en-CA"/>
              </w:rPr>
              <w:t>the cost per metric ton</w:t>
            </w:r>
            <w:r w:rsidR="007C775D" w:rsidRPr="00D06D57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</w:t>
            </w:r>
            <w:r w:rsidR="000B7ED8" w:rsidRPr="007B1655">
              <w:rPr>
                <w:rFonts w:ascii="Arial Narrow" w:hAnsi="Arial Narrow"/>
                <w:b/>
                <w:sz w:val="22"/>
                <w:szCs w:val="22"/>
                <w:lang w:val="en-CA"/>
              </w:rPr>
              <w:t>of the</w:t>
            </w:r>
            <w:r w:rsidRPr="007B1655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</w:t>
            </w:r>
            <w:r w:rsidR="00921FCE" w:rsidRPr="007B1655">
              <w:rPr>
                <w:rFonts w:ascii="Arial Narrow" w:hAnsi="Arial Narrow"/>
                <w:b/>
                <w:sz w:val="22"/>
                <w:szCs w:val="22"/>
                <w:lang w:val="en-CA"/>
              </w:rPr>
              <w:t>CO</w:t>
            </w:r>
            <w:r w:rsidR="00921FCE" w:rsidRPr="007B1655">
              <w:rPr>
                <w:rFonts w:ascii="Arial Narrow" w:hAnsi="Arial Narrow"/>
                <w:b/>
                <w:sz w:val="22"/>
                <w:szCs w:val="22"/>
                <w:vertAlign w:val="subscript"/>
                <w:lang w:val="en-CA"/>
              </w:rPr>
              <w:t>2</w:t>
            </w:r>
            <w:r w:rsidR="007C775D" w:rsidRPr="007B1655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</w:t>
            </w:r>
            <w:r w:rsidR="000B7ED8" w:rsidRPr="007B1655">
              <w:rPr>
                <w:rFonts w:ascii="Arial Narrow" w:hAnsi="Arial Narrow"/>
                <w:b/>
                <w:sz w:val="22"/>
                <w:szCs w:val="22"/>
                <w:lang w:val="en-CA"/>
              </w:rPr>
              <w:t>equivalents</w:t>
            </w:r>
            <w:r w:rsidR="007C775D" w:rsidRPr="007B1655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</w:t>
            </w:r>
            <w:r w:rsidR="000B7ED8" w:rsidRPr="007B1655">
              <w:rPr>
                <w:rFonts w:ascii="Arial Narrow" w:hAnsi="Arial Narrow"/>
                <w:b/>
                <w:sz w:val="22"/>
                <w:szCs w:val="22"/>
                <w:lang w:val="en-CA"/>
              </w:rPr>
              <w:t>eliminated or avoided in</w:t>
            </w:r>
            <w:r w:rsidR="007C775D" w:rsidRPr="007B1655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Québec</w:t>
            </w:r>
            <w:r w:rsidRPr="00D06D57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</w:t>
            </w:r>
            <w:r w:rsidRPr="00D06D57">
              <w:rPr>
                <w:rFonts w:ascii="Arial Narrow" w:hAnsi="Arial Narrow"/>
                <w:sz w:val="22"/>
                <w:szCs w:val="22"/>
                <w:lang w:val="en-CA"/>
              </w:rPr>
              <w:t>(</w:t>
            </w:r>
            <w:r w:rsidR="000B7ED8">
              <w:rPr>
                <w:rFonts w:ascii="Arial Narrow" w:hAnsi="Arial Narrow"/>
                <w:sz w:val="22"/>
                <w:szCs w:val="22"/>
                <w:lang w:val="en-CA"/>
              </w:rPr>
              <w:t xml:space="preserve">~ </w:t>
            </w:r>
            <w:r w:rsidRPr="00D06D57">
              <w:rPr>
                <w:rFonts w:ascii="Arial Narrow" w:hAnsi="Arial Narrow"/>
                <w:sz w:val="22"/>
                <w:szCs w:val="22"/>
                <w:lang w:val="en-CA"/>
              </w:rPr>
              <w:t>5</w:t>
            </w:r>
            <w:r w:rsidR="000B7ED8">
              <w:rPr>
                <w:rFonts w:ascii="Arial Narrow" w:hAnsi="Arial Narrow"/>
                <w:sz w:val="22"/>
                <w:szCs w:val="22"/>
                <w:lang w:val="en-CA"/>
              </w:rPr>
              <w:t>,</w:t>
            </w:r>
            <w:r w:rsidRPr="00D06D57">
              <w:rPr>
                <w:rFonts w:ascii="Arial Narrow" w:hAnsi="Arial Narrow"/>
                <w:sz w:val="22"/>
                <w:szCs w:val="22"/>
                <w:lang w:val="en-CA"/>
              </w:rPr>
              <w:t xml:space="preserve">000 </w:t>
            </w:r>
            <w:r w:rsidR="000B7ED8">
              <w:rPr>
                <w:rFonts w:ascii="Arial Narrow" w:hAnsi="Arial Narrow"/>
                <w:sz w:val="22"/>
                <w:szCs w:val="22"/>
                <w:lang w:val="en-CA"/>
              </w:rPr>
              <w:t>characters</w:t>
            </w:r>
            <w:r w:rsidRPr="00D06D57">
              <w:rPr>
                <w:rFonts w:ascii="Arial Narrow" w:hAnsi="Arial Narrow"/>
                <w:sz w:val="22"/>
                <w:szCs w:val="22"/>
                <w:lang w:val="en-CA"/>
              </w:rPr>
              <w:t>)</w:t>
            </w:r>
          </w:p>
        </w:tc>
      </w:tr>
      <w:tr w:rsidR="00D724D1" w:rsidRPr="00A93BC1" w14:paraId="59E9F2E5" w14:textId="77777777" w:rsidTr="00D724D1">
        <w:trPr>
          <w:trHeight w:val="12758"/>
        </w:trPr>
        <w:tc>
          <w:tcPr>
            <w:tcW w:w="10751" w:type="dxa"/>
            <w:gridSpan w:val="2"/>
            <w:shd w:val="clear" w:color="auto" w:fill="FFFFFF" w:themeFill="background1"/>
          </w:tcPr>
          <w:p w14:paraId="3D21EF66" w14:textId="77777777" w:rsidR="00D724D1" w:rsidRPr="00D06D57" w:rsidRDefault="00D724D1" w:rsidP="000B7ED8">
            <w:pPr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</w:p>
        </w:tc>
      </w:tr>
      <w:tr w:rsidR="00D724D1" w:rsidRPr="00D724D1" w14:paraId="09A5B148" w14:textId="77777777" w:rsidTr="00C53CB1">
        <w:trPr>
          <w:trHeight w:val="285"/>
        </w:trPr>
        <w:tc>
          <w:tcPr>
            <w:tcW w:w="5375" w:type="dxa"/>
            <w:shd w:val="clear" w:color="auto" w:fill="A8D08D" w:themeFill="accent6" w:themeFillTint="99"/>
          </w:tcPr>
          <w:p w14:paraId="58F17F84" w14:textId="2C8562BC" w:rsidR="00D724D1" w:rsidRPr="00D724D1" w:rsidRDefault="00D724D1" w:rsidP="000B7ED8">
            <w:pPr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 w:rsidRPr="00D724D1">
              <w:rPr>
                <w:rFonts w:ascii="Arial Narrow" w:hAnsi="Arial Narrow"/>
                <w:b/>
                <w:sz w:val="22"/>
                <w:szCs w:val="22"/>
                <w:lang w:val="en-CA"/>
              </w:rPr>
              <w:t>Cost per ton of CO2 reduced</w:t>
            </w:r>
          </w:p>
        </w:tc>
        <w:tc>
          <w:tcPr>
            <w:tcW w:w="5376" w:type="dxa"/>
            <w:shd w:val="clear" w:color="auto" w:fill="A8D08D" w:themeFill="accent6" w:themeFillTint="99"/>
          </w:tcPr>
          <w:p w14:paraId="049956DB" w14:textId="4ABBA573" w:rsidR="00D724D1" w:rsidRPr="00D724D1" w:rsidRDefault="00D724D1" w:rsidP="000B7ED8">
            <w:pPr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 w:rsidRPr="00AB4845">
              <w:rPr>
                <w:rFonts w:ascii="Arial Narrow" w:hAnsi="Arial Narrow"/>
                <w:bCs/>
                <w:i/>
                <w:iCs/>
                <w:sz w:val="22"/>
                <w:szCs w:val="22"/>
                <w:lang w:val="en-CA"/>
              </w:rPr>
              <w:t>Enter the amount here</w:t>
            </w:r>
            <w:r w:rsidRPr="00D724D1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$/ton</w:t>
            </w:r>
            <w:bookmarkStart w:id="1" w:name="_GoBack"/>
            <w:bookmarkEnd w:id="1"/>
          </w:p>
        </w:tc>
      </w:tr>
    </w:tbl>
    <w:p w14:paraId="1BA1188D" w14:textId="77777777" w:rsidR="007C775D" w:rsidRPr="00D06D57" w:rsidRDefault="007C775D" w:rsidP="00973DCA">
      <w:pPr>
        <w:spacing w:after="120"/>
        <w:jc w:val="both"/>
        <w:rPr>
          <w:rFonts w:ascii="Arial Narrow" w:hAnsi="Arial Narrow" w:cs="Arial"/>
          <w:b/>
          <w:sz w:val="22"/>
          <w:szCs w:val="20"/>
          <w:lang w:val="en-CA"/>
        </w:rPr>
        <w:sectPr w:rsidR="007C775D" w:rsidRPr="00D06D57" w:rsidSect="00305EF6"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p w14:paraId="0E37935F" w14:textId="77777777" w:rsidR="007C775D" w:rsidRPr="00D06D57" w:rsidRDefault="007C775D" w:rsidP="007C775D">
      <w:pPr>
        <w:pStyle w:val="Paragraphedeliste"/>
        <w:spacing w:after="120"/>
        <w:jc w:val="both"/>
        <w:rPr>
          <w:rFonts w:ascii="Arial Narrow" w:hAnsi="Arial Narrow" w:cs="Arial"/>
          <w:b/>
          <w:sz w:val="22"/>
          <w:szCs w:val="22"/>
          <w:lang w:val="en-CA"/>
        </w:rPr>
      </w:pPr>
    </w:p>
    <w:p w14:paraId="051D5531" w14:textId="5B56F172" w:rsidR="007C775D" w:rsidRPr="00D06D57" w:rsidRDefault="007C775D" w:rsidP="007C775D">
      <w:pPr>
        <w:pStyle w:val="Paragraphedeliste"/>
        <w:numPr>
          <w:ilvl w:val="0"/>
          <w:numId w:val="2"/>
        </w:numPr>
        <w:spacing w:after="120"/>
        <w:ind w:left="900" w:hanging="900"/>
        <w:jc w:val="both"/>
        <w:rPr>
          <w:rFonts w:ascii="Arial Narrow" w:hAnsi="Arial Narrow" w:cs="Arial"/>
          <w:i/>
          <w:sz w:val="22"/>
          <w:szCs w:val="22"/>
          <w:lang w:val="en-CA"/>
        </w:rPr>
      </w:pPr>
      <w:r w:rsidRPr="00D06D57">
        <w:rPr>
          <w:rFonts w:ascii="Arial Narrow" w:hAnsi="Arial Narrow" w:cs="Arial"/>
          <w:b/>
          <w:sz w:val="22"/>
          <w:szCs w:val="22"/>
          <w:lang w:val="en-CA"/>
        </w:rPr>
        <w:t>Ris</w:t>
      </w:r>
      <w:r w:rsidR="000B7ED8">
        <w:rPr>
          <w:rFonts w:ascii="Arial Narrow" w:hAnsi="Arial Narrow" w:cs="Arial"/>
          <w:b/>
          <w:sz w:val="22"/>
          <w:szCs w:val="22"/>
          <w:lang w:val="en-CA"/>
        </w:rPr>
        <w:t xml:space="preserve">ks inherent in </w:t>
      </w:r>
      <w:r w:rsidR="00376DC8">
        <w:rPr>
          <w:rFonts w:ascii="Arial Narrow" w:hAnsi="Arial Narrow" w:cs="Arial"/>
          <w:b/>
          <w:sz w:val="22"/>
          <w:szCs w:val="22"/>
          <w:lang w:val="en-CA"/>
        </w:rPr>
        <w:t>implementing</w:t>
      </w:r>
      <w:r w:rsidR="000B7ED8">
        <w:rPr>
          <w:rFonts w:ascii="Arial Narrow" w:hAnsi="Arial Narrow" w:cs="Arial"/>
          <w:b/>
          <w:sz w:val="22"/>
          <w:szCs w:val="22"/>
          <w:lang w:val="en-CA"/>
        </w:rPr>
        <w:t xml:space="preserve"> the innova</w:t>
      </w:r>
      <w:r w:rsidRPr="00D06D57">
        <w:rPr>
          <w:rFonts w:ascii="Arial Narrow" w:hAnsi="Arial Narrow" w:cs="Arial"/>
          <w:b/>
          <w:sz w:val="22"/>
          <w:szCs w:val="22"/>
          <w:lang w:val="en-CA"/>
        </w:rPr>
        <w:t xml:space="preserve">tion </w:t>
      </w:r>
    </w:p>
    <w:p w14:paraId="5159FCAF" w14:textId="6F86A019" w:rsidR="007C775D" w:rsidRPr="00D06D57" w:rsidRDefault="002012E8" w:rsidP="007C775D">
      <w:pPr>
        <w:pStyle w:val="Paragraphedeliste"/>
        <w:spacing w:after="120"/>
        <w:ind w:left="900"/>
        <w:jc w:val="both"/>
        <w:rPr>
          <w:rFonts w:ascii="Arial Narrow" w:hAnsi="Arial Narrow" w:cs="Arial"/>
          <w:i/>
          <w:sz w:val="22"/>
          <w:szCs w:val="22"/>
          <w:lang w:val="en-CA"/>
        </w:rPr>
      </w:pPr>
      <w:r>
        <w:rPr>
          <w:rFonts w:ascii="Arial Narrow" w:hAnsi="Arial Narrow" w:cs="Arial"/>
          <w:i/>
          <w:sz w:val="22"/>
          <w:szCs w:val="22"/>
          <w:lang w:val="en-CA"/>
        </w:rPr>
        <w:t>(Specify</w:t>
      </w:r>
      <w:r w:rsidR="007C775D" w:rsidRPr="00D06D57">
        <w:rPr>
          <w:rFonts w:ascii="Arial Narrow" w:hAnsi="Arial Narrow" w:cs="Arial"/>
          <w:i/>
          <w:sz w:val="22"/>
          <w:szCs w:val="22"/>
          <w:lang w:val="en-CA"/>
        </w:rPr>
        <w:t xml:space="preserve"> </w:t>
      </w:r>
      <w:r>
        <w:rPr>
          <w:rFonts w:ascii="Arial Narrow" w:hAnsi="Arial Narrow" w:cs="Arial"/>
          <w:i/>
          <w:sz w:val="22"/>
          <w:szCs w:val="22"/>
          <w:lang w:val="en-CA"/>
        </w:rPr>
        <w:t>the uncertainties</w:t>
      </w:r>
      <w:r w:rsidR="007C775D" w:rsidRPr="00D06D57">
        <w:rPr>
          <w:rFonts w:ascii="Arial Narrow" w:hAnsi="Arial Narrow" w:cs="Arial"/>
          <w:i/>
          <w:sz w:val="22"/>
          <w:szCs w:val="22"/>
          <w:lang w:val="en-CA"/>
        </w:rPr>
        <w:t xml:space="preserve"> </w:t>
      </w:r>
      <w:r>
        <w:rPr>
          <w:rFonts w:ascii="Arial Narrow" w:hAnsi="Arial Narrow" w:cs="Arial"/>
          <w:i/>
          <w:sz w:val="22"/>
          <w:szCs w:val="22"/>
          <w:lang w:val="en-CA"/>
        </w:rPr>
        <w:t>that could affect the</w:t>
      </w:r>
      <w:r w:rsidR="00376DC8">
        <w:rPr>
          <w:rFonts w:ascii="Arial Narrow" w:hAnsi="Arial Narrow" w:cs="Arial"/>
          <w:i/>
          <w:sz w:val="22"/>
          <w:szCs w:val="22"/>
          <w:lang w:val="en-CA"/>
        </w:rPr>
        <w:t xml:space="preserve"> achieved</w:t>
      </w:r>
      <w:r w:rsidR="007C775D" w:rsidRPr="00D06D57">
        <w:rPr>
          <w:rFonts w:ascii="Arial Narrow" w:hAnsi="Arial Narrow" w:cs="Arial"/>
          <w:i/>
          <w:sz w:val="22"/>
          <w:szCs w:val="22"/>
          <w:lang w:val="en-CA"/>
        </w:rPr>
        <w:t xml:space="preserve"> </w:t>
      </w:r>
      <w:r>
        <w:rPr>
          <w:rFonts w:ascii="Arial Narrow" w:hAnsi="Arial Narrow" w:cs="Arial"/>
          <w:i/>
          <w:sz w:val="22"/>
          <w:szCs w:val="22"/>
          <w:lang w:val="en-CA"/>
        </w:rPr>
        <w:t>reductions</w:t>
      </w:r>
      <w:r w:rsidR="00376DC8" w:rsidRPr="00376DC8">
        <w:rPr>
          <w:rFonts w:ascii="Arial Narrow" w:hAnsi="Arial Narrow" w:cs="Arial"/>
          <w:i/>
          <w:sz w:val="22"/>
          <w:szCs w:val="22"/>
          <w:lang w:val="en-CA"/>
        </w:rPr>
        <w:t xml:space="preserve"> </w:t>
      </w:r>
      <w:r>
        <w:rPr>
          <w:rFonts w:ascii="Arial Narrow" w:hAnsi="Arial Narrow" w:cs="Arial"/>
          <w:i/>
          <w:sz w:val="22"/>
          <w:szCs w:val="22"/>
          <w:lang w:val="en-CA"/>
        </w:rPr>
        <w:t>in</w:t>
      </w:r>
      <w:r w:rsidR="007C775D" w:rsidRPr="00D06D57">
        <w:rPr>
          <w:rFonts w:ascii="Arial Narrow" w:hAnsi="Arial Narrow" w:cs="Arial"/>
          <w:i/>
          <w:sz w:val="22"/>
          <w:szCs w:val="22"/>
          <w:lang w:val="en-CA"/>
        </w:rPr>
        <w:t xml:space="preserve"> </w:t>
      </w:r>
      <w:r w:rsidR="001A22F3">
        <w:rPr>
          <w:rFonts w:ascii="Arial Narrow" w:hAnsi="Arial Narrow" w:cs="Arial"/>
          <w:i/>
          <w:sz w:val="22"/>
          <w:szCs w:val="22"/>
          <w:lang w:val="en-CA"/>
        </w:rPr>
        <w:t>GHG</w:t>
      </w:r>
      <w:r>
        <w:rPr>
          <w:rFonts w:ascii="Arial Narrow" w:hAnsi="Arial Narrow" w:cs="Arial"/>
          <w:i/>
          <w:sz w:val="22"/>
          <w:szCs w:val="22"/>
          <w:lang w:val="en-CA"/>
        </w:rPr>
        <w:t xml:space="preserve"> emissions</w:t>
      </w:r>
      <w:r w:rsidR="007C775D" w:rsidRPr="00D06D57">
        <w:rPr>
          <w:rFonts w:ascii="Arial Narrow" w:hAnsi="Arial Narrow" w:cs="Arial"/>
          <w:i/>
          <w:sz w:val="22"/>
          <w:szCs w:val="22"/>
          <w:lang w:val="en-CA"/>
        </w:rPr>
        <w:t xml:space="preserve">) </w:t>
      </w:r>
    </w:p>
    <w:tbl>
      <w:tblPr>
        <w:tblW w:w="0" w:type="auto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7C775D" w:rsidRPr="00D06D57" w14:paraId="1B1511AD" w14:textId="77777777" w:rsidTr="00C008C1">
        <w:trPr>
          <w:trHeight w:val="324"/>
        </w:trPr>
        <w:tc>
          <w:tcPr>
            <w:tcW w:w="10751" w:type="dxa"/>
            <w:shd w:val="clear" w:color="auto" w:fill="D9E2F3" w:themeFill="accent1" w:themeFillTint="33"/>
            <w:vAlign w:val="center"/>
          </w:tcPr>
          <w:p w14:paraId="043FB525" w14:textId="708E58AD" w:rsidR="007C775D" w:rsidRPr="00D06D57" w:rsidRDefault="007C775D" w:rsidP="002012E8">
            <w:pPr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 w:rsidRPr="00D06D57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4.1 </w:t>
            </w:r>
            <w:r w:rsidR="002E103F" w:rsidRPr="002E103F">
              <w:rPr>
                <w:rFonts w:ascii="Arial Narrow" w:hAnsi="Arial Narrow"/>
                <w:b/>
                <w:sz w:val="22"/>
                <w:szCs w:val="22"/>
                <w:lang w:val="en-CA"/>
              </w:rPr>
              <w:t>How much more development is needed to make the innovation ready for the market?</w:t>
            </w:r>
            <w:r w:rsidRPr="00D06D57">
              <w:rPr>
                <w:rFonts w:ascii="Arial Narrow" w:hAnsi="Arial Narrow"/>
                <w:sz w:val="22"/>
                <w:szCs w:val="22"/>
                <w:lang w:val="en-CA"/>
              </w:rPr>
              <w:t xml:space="preserve"> (</w:t>
            </w:r>
            <w:r w:rsidR="002012E8">
              <w:rPr>
                <w:rFonts w:ascii="Arial Narrow" w:hAnsi="Arial Narrow"/>
                <w:sz w:val="22"/>
                <w:szCs w:val="22"/>
                <w:lang w:val="en-CA"/>
              </w:rPr>
              <w:t xml:space="preserve">~ </w:t>
            </w:r>
            <w:r w:rsidRPr="00D06D57">
              <w:rPr>
                <w:rFonts w:ascii="Arial Narrow" w:hAnsi="Arial Narrow"/>
                <w:sz w:val="22"/>
                <w:szCs w:val="22"/>
                <w:lang w:val="en-CA"/>
              </w:rPr>
              <w:t>2</w:t>
            </w:r>
            <w:r w:rsidR="002012E8">
              <w:rPr>
                <w:rFonts w:ascii="Arial Narrow" w:hAnsi="Arial Narrow"/>
                <w:sz w:val="22"/>
                <w:szCs w:val="22"/>
                <w:lang w:val="en-CA"/>
              </w:rPr>
              <w:t>,</w:t>
            </w:r>
            <w:r w:rsidRPr="00D06D57">
              <w:rPr>
                <w:rFonts w:ascii="Arial Narrow" w:hAnsi="Arial Narrow"/>
                <w:sz w:val="22"/>
                <w:szCs w:val="22"/>
                <w:lang w:val="en-CA"/>
              </w:rPr>
              <w:t xml:space="preserve">000 </w:t>
            </w:r>
            <w:r w:rsidR="002012E8">
              <w:rPr>
                <w:rFonts w:ascii="Arial Narrow" w:hAnsi="Arial Narrow"/>
                <w:sz w:val="22"/>
                <w:szCs w:val="22"/>
                <w:lang w:val="en-CA"/>
              </w:rPr>
              <w:t>characters</w:t>
            </w:r>
            <w:r w:rsidRPr="00D06D57">
              <w:rPr>
                <w:rFonts w:ascii="Arial Narrow" w:hAnsi="Arial Narrow"/>
                <w:sz w:val="22"/>
                <w:szCs w:val="22"/>
                <w:lang w:val="en-CA"/>
              </w:rPr>
              <w:t>)</w:t>
            </w:r>
          </w:p>
        </w:tc>
      </w:tr>
      <w:tr w:rsidR="007C775D" w:rsidRPr="00A93BC1" w14:paraId="45DD133F" w14:textId="77777777" w:rsidTr="00C008C1">
        <w:trPr>
          <w:trHeight w:val="5343"/>
        </w:trPr>
        <w:tc>
          <w:tcPr>
            <w:tcW w:w="10751" w:type="dxa"/>
          </w:tcPr>
          <w:p w14:paraId="38C70379" w14:textId="35C586C0" w:rsidR="007C775D" w:rsidRPr="00D06D57" w:rsidRDefault="00FB767C" w:rsidP="001662BB">
            <w:pPr>
              <w:spacing w:before="60"/>
              <w:jc w:val="both"/>
              <w:rPr>
                <w:rFonts w:ascii="Arial Narrow" w:hAnsi="Arial Narrow"/>
                <w:sz w:val="22"/>
                <w:szCs w:val="22"/>
                <w:lang w:val="en-CA"/>
              </w:rPr>
            </w:pPr>
            <w:r>
              <w:rPr>
                <w:rFonts w:ascii="Arial Narrow" w:hAnsi="Arial Narrow" w:cs="Segoe UI"/>
                <w:i/>
                <w:color w:val="FF0000"/>
                <w:sz w:val="20"/>
                <w:szCs w:val="21"/>
                <w:lang w:val="en-CA"/>
              </w:rPr>
              <w:t>I</w:t>
            </w:r>
            <w:proofErr w:type="spellStart"/>
            <w:r w:rsidRPr="008300A2">
              <w:rPr>
                <w:rFonts w:ascii="Arial Narrow" w:hAnsi="Arial Narrow" w:cs="Segoe UI"/>
                <w:i/>
                <w:color w:val="FF0000"/>
                <w:sz w:val="20"/>
                <w:szCs w:val="21"/>
                <w:lang w:val="en"/>
              </w:rPr>
              <w:t>t</w:t>
            </w:r>
            <w:proofErr w:type="spellEnd"/>
            <w:r w:rsidRPr="008300A2">
              <w:rPr>
                <w:rFonts w:ascii="Arial Narrow" w:hAnsi="Arial Narrow" w:cs="Segoe UI"/>
                <w:i/>
                <w:color w:val="FF0000"/>
                <w:sz w:val="20"/>
                <w:szCs w:val="21"/>
                <w:lang w:val="en"/>
              </w:rPr>
              <w:t xml:space="preserve"> is possible to copy, paste or insert text, formulas, tables and images</w:t>
            </w:r>
          </w:p>
        </w:tc>
      </w:tr>
    </w:tbl>
    <w:p w14:paraId="4D382D01" w14:textId="77777777" w:rsidR="007C775D" w:rsidRPr="00D06D57" w:rsidRDefault="007C775D" w:rsidP="00973DCA">
      <w:pPr>
        <w:spacing w:after="120"/>
        <w:jc w:val="both"/>
        <w:rPr>
          <w:rFonts w:ascii="Arial Narrow" w:hAnsi="Arial Narrow" w:cs="Arial"/>
          <w:b/>
          <w:sz w:val="22"/>
          <w:szCs w:val="20"/>
          <w:lang w:val="en-CA"/>
        </w:rPr>
        <w:sectPr w:rsidR="007C775D" w:rsidRPr="00D06D57" w:rsidSect="00305EF6"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tbl>
      <w:tblPr>
        <w:tblW w:w="0" w:type="auto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7C775D" w:rsidRPr="00A93BC1" w14:paraId="0C1BDACE" w14:textId="77777777" w:rsidTr="00C008C1">
        <w:trPr>
          <w:trHeight w:val="324"/>
        </w:trPr>
        <w:tc>
          <w:tcPr>
            <w:tcW w:w="10751" w:type="dxa"/>
            <w:shd w:val="clear" w:color="auto" w:fill="D9E2F3" w:themeFill="accent1" w:themeFillTint="33"/>
            <w:vAlign w:val="center"/>
          </w:tcPr>
          <w:p w14:paraId="7F236663" w14:textId="0925124A" w:rsidR="007C775D" w:rsidRPr="00D06D57" w:rsidRDefault="007C775D" w:rsidP="00376DC8">
            <w:pPr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 w:rsidRPr="00D06D57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4.2 </w:t>
            </w:r>
            <w:r w:rsidR="00376DC8">
              <w:rPr>
                <w:rFonts w:ascii="Arial Narrow" w:hAnsi="Arial Narrow"/>
                <w:b/>
                <w:sz w:val="22"/>
                <w:szCs w:val="22"/>
                <w:lang w:val="en-CA"/>
              </w:rPr>
              <w:t>Estimate</w:t>
            </w:r>
            <w:r w:rsidR="002E103F" w:rsidRPr="002E103F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 the amount of investment needed in order to commercialise the innovation</w:t>
            </w:r>
            <w:r w:rsidRPr="00D06D57">
              <w:rPr>
                <w:rFonts w:ascii="Arial Narrow" w:hAnsi="Arial Narrow"/>
                <w:sz w:val="22"/>
                <w:szCs w:val="22"/>
                <w:lang w:val="en-CA"/>
              </w:rPr>
              <w:t xml:space="preserve"> (</w:t>
            </w:r>
            <w:r w:rsidR="002E103F">
              <w:rPr>
                <w:rFonts w:ascii="Arial Narrow" w:hAnsi="Arial Narrow"/>
                <w:sz w:val="22"/>
                <w:szCs w:val="22"/>
                <w:lang w:val="en-CA"/>
              </w:rPr>
              <w:t xml:space="preserve">~ </w:t>
            </w:r>
            <w:r w:rsidRPr="00D06D57">
              <w:rPr>
                <w:rFonts w:ascii="Arial Narrow" w:hAnsi="Arial Narrow"/>
                <w:sz w:val="22"/>
                <w:szCs w:val="22"/>
                <w:lang w:val="en-CA"/>
              </w:rPr>
              <w:t>2</w:t>
            </w:r>
            <w:r w:rsidR="002E103F">
              <w:rPr>
                <w:rFonts w:ascii="Arial Narrow" w:hAnsi="Arial Narrow"/>
                <w:sz w:val="22"/>
                <w:szCs w:val="22"/>
                <w:lang w:val="en-CA"/>
              </w:rPr>
              <w:t>,</w:t>
            </w:r>
            <w:r w:rsidRPr="00D06D57">
              <w:rPr>
                <w:rFonts w:ascii="Arial Narrow" w:hAnsi="Arial Narrow"/>
                <w:sz w:val="22"/>
                <w:szCs w:val="22"/>
                <w:lang w:val="en-CA"/>
              </w:rPr>
              <w:t xml:space="preserve">000 </w:t>
            </w:r>
            <w:r w:rsidR="002E103F">
              <w:rPr>
                <w:rFonts w:ascii="Arial Narrow" w:hAnsi="Arial Narrow"/>
                <w:sz w:val="22"/>
                <w:szCs w:val="22"/>
                <w:lang w:val="en-CA"/>
              </w:rPr>
              <w:t>characters</w:t>
            </w:r>
            <w:r w:rsidRPr="00D06D57">
              <w:rPr>
                <w:rFonts w:ascii="Arial Narrow" w:hAnsi="Arial Narrow"/>
                <w:sz w:val="22"/>
                <w:szCs w:val="22"/>
                <w:lang w:val="en-CA"/>
              </w:rPr>
              <w:t>)</w:t>
            </w:r>
          </w:p>
        </w:tc>
      </w:tr>
      <w:tr w:rsidR="007C775D" w:rsidRPr="00A93BC1" w14:paraId="29E77D0C" w14:textId="77777777" w:rsidTr="008300A2">
        <w:trPr>
          <w:trHeight w:val="5948"/>
        </w:trPr>
        <w:tc>
          <w:tcPr>
            <w:tcW w:w="10751" w:type="dxa"/>
          </w:tcPr>
          <w:p w14:paraId="23A5C79C" w14:textId="2ACF8353" w:rsidR="007C775D" w:rsidRPr="00D06D57" w:rsidRDefault="00FB767C" w:rsidP="001662BB">
            <w:pPr>
              <w:spacing w:before="60"/>
              <w:jc w:val="both"/>
              <w:rPr>
                <w:rFonts w:ascii="Arial Narrow" w:hAnsi="Arial Narrow"/>
                <w:sz w:val="22"/>
                <w:szCs w:val="22"/>
                <w:lang w:val="en-CA"/>
              </w:rPr>
            </w:pPr>
            <w:r>
              <w:rPr>
                <w:rFonts w:ascii="Arial Narrow" w:hAnsi="Arial Narrow" w:cs="Segoe UI"/>
                <w:i/>
                <w:color w:val="FF0000"/>
                <w:sz w:val="20"/>
                <w:szCs w:val="21"/>
                <w:lang w:val="en-CA"/>
              </w:rPr>
              <w:t>I</w:t>
            </w:r>
            <w:proofErr w:type="spellStart"/>
            <w:r w:rsidRPr="008300A2">
              <w:rPr>
                <w:rFonts w:ascii="Arial Narrow" w:hAnsi="Arial Narrow" w:cs="Segoe UI"/>
                <w:i/>
                <w:color w:val="FF0000"/>
                <w:sz w:val="20"/>
                <w:szCs w:val="21"/>
                <w:lang w:val="en"/>
              </w:rPr>
              <w:t>t</w:t>
            </w:r>
            <w:proofErr w:type="spellEnd"/>
            <w:r w:rsidRPr="008300A2">
              <w:rPr>
                <w:rFonts w:ascii="Arial Narrow" w:hAnsi="Arial Narrow" w:cs="Segoe UI"/>
                <w:i/>
                <w:color w:val="FF0000"/>
                <w:sz w:val="20"/>
                <w:szCs w:val="21"/>
                <w:lang w:val="en"/>
              </w:rPr>
              <w:t xml:space="preserve"> is possible to copy, paste or insert text, formulas, tables and images</w:t>
            </w:r>
          </w:p>
        </w:tc>
      </w:tr>
    </w:tbl>
    <w:p w14:paraId="30B4F2E0" w14:textId="77777777" w:rsidR="00015B82" w:rsidRPr="00D06D57" w:rsidRDefault="00015B82">
      <w:pPr>
        <w:rPr>
          <w:lang w:val="en-CA"/>
        </w:rPr>
      </w:pPr>
    </w:p>
    <w:p w14:paraId="3BA53ADB" w14:textId="77777777" w:rsidR="00B243E0" w:rsidRPr="00D06D57" w:rsidRDefault="00B243E0">
      <w:pPr>
        <w:rPr>
          <w:lang w:val="en-CA"/>
        </w:rPr>
      </w:pPr>
    </w:p>
    <w:sectPr w:rsidR="00B243E0" w:rsidRPr="00D06D57" w:rsidSect="007C775D">
      <w:type w:val="continuous"/>
      <w:pgSz w:w="12240" w:h="15840"/>
      <w:pgMar w:top="720" w:right="720" w:bottom="720" w:left="810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4019A" w14:textId="77777777" w:rsidR="005F05E0" w:rsidRDefault="005F05E0" w:rsidP="00015B82">
      <w:r>
        <w:separator/>
      </w:r>
    </w:p>
  </w:endnote>
  <w:endnote w:type="continuationSeparator" w:id="0">
    <w:p w14:paraId="415B7FCF" w14:textId="77777777" w:rsidR="005F05E0" w:rsidRDefault="005F05E0" w:rsidP="0001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788FB" w14:textId="77777777" w:rsidR="007B1655" w:rsidRDefault="007B1655" w:rsidP="00015B82">
    <w:pPr>
      <w:pStyle w:val="Pieddepage"/>
      <w:tabs>
        <w:tab w:val="clear" w:pos="4320"/>
      </w:tabs>
    </w:pPr>
  </w:p>
  <w:p w14:paraId="2F7EE804" w14:textId="5EF68FBB" w:rsidR="007B1655" w:rsidRPr="006355F5" w:rsidRDefault="007B1655" w:rsidP="00070D0C">
    <w:pPr>
      <w:pStyle w:val="Pieddepage"/>
      <w:tabs>
        <w:tab w:val="clear" w:pos="4320"/>
        <w:tab w:val="right" w:pos="10530"/>
      </w:tabs>
      <w:rPr>
        <w:i/>
        <w:sz w:val="20"/>
        <w:lang w:val="en-CA"/>
      </w:rPr>
    </w:pPr>
    <w:r w:rsidRPr="0003449D">
      <w:rPr>
        <w:i/>
        <w:sz w:val="20"/>
        <w:lang w:val="en-CA"/>
      </w:rPr>
      <w:t xml:space="preserve">INNOV-R </w:t>
    </w:r>
    <w:r w:rsidR="001A22F3">
      <w:rPr>
        <w:i/>
        <w:sz w:val="20"/>
        <w:lang w:val="en-CA"/>
      </w:rPr>
      <w:t>GHG</w:t>
    </w:r>
    <w:r w:rsidRPr="0003449D">
      <w:rPr>
        <w:i/>
        <w:sz w:val="20"/>
        <w:lang w:val="en-CA"/>
      </w:rPr>
      <w:t xml:space="preserve"> form - </w:t>
    </w:r>
    <w:r w:rsidR="00B8503A">
      <w:rPr>
        <w:i/>
        <w:sz w:val="20"/>
        <w:lang w:val="en-CA"/>
      </w:rPr>
      <w:t>May</w:t>
    </w:r>
    <w:r w:rsidRPr="0003449D">
      <w:rPr>
        <w:i/>
        <w:sz w:val="20"/>
        <w:lang w:val="en-CA"/>
      </w:rPr>
      <w:t xml:space="preserve"> 201</w:t>
    </w:r>
    <w:r w:rsidR="00B8503A">
      <w:rPr>
        <w:i/>
        <w:sz w:val="20"/>
        <w:lang w:val="en-CA"/>
      </w:rPr>
      <w:t>9</w:t>
    </w:r>
    <w:r w:rsidRPr="006355F5">
      <w:rPr>
        <w:i/>
        <w:sz w:val="20"/>
        <w:lang w:val="en-CA"/>
      </w:rPr>
      <w:t xml:space="preserve"> </w:t>
    </w:r>
    <w:r w:rsidRPr="006355F5">
      <w:rPr>
        <w:i/>
        <w:sz w:val="20"/>
        <w:lang w:val="en-CA"/>
      </w:rPr>
      <w:tab/>
    </w:r>
    <w:r w:rsidRPr="006355F5">
      <w:rPr>
        <w:i/>
        <w:sz w:val="20"/>
        <w:lang w:val="en-CA"/>
      </w:rPr>
      <w:tab/>
      <w:t xml:space="preserve">Page </w:t>
    </w:r>
    <w:r w:rsidRPr="00070D0C">
      <w:rPr>
        <w:b/>
        <w:bCs/>
        <w:i/>
        <w:sz w:val="20"/>
      </w:rPr>
      <w:fldChar w:fldCharType="begin"/>
    </w:r>
    <w:r w:rsidRPr="006355F5">
      <w:rPr>
        <w:b/>
        <w:bCs/>
        <w:i/>
        <w:sz w:val="20"/>
        <w:lang w:val="en-CA"/>
      </w:rPr>
      <w:instrText>PAGE  \* Arabic  \* MERGEFORMAT</w:instrText>
    </w:r>
    <w:r w:rsidRPr="00070D0C">
      <w:rPr>
        <w:b/>
        <w:bCs/>
        <w:i/>
        <w:sz w:val="20"/>
      </w:rPr>
      <w:fldChar w:fldCharType="separate"/>
    </w:r>
    <w:r w:rsidR="00376DC8" w:rsidRPr="006355F5">
      <w:rPr>
        <w:b/>
        <w:bCs/>
        <w:i/>
        <w:noProof/>
        <w:sz w:val="20"/>
        <w:lang w:val="en-CA"/>
      </w:rPr>
      <w:t>1</w:t>
    </w:r>
    <w:r w:rsidRPr="00070D0C">
      <w:rPr>
        <w:b/>
        <w:bCs/>
        <w:i/>
        <w:sz w:val="20"/>
      </w:rPr>
      <w:fldChar w:fldCharType="end"/>
    </w:r>
    <w:r w:rsidRPr="006355F5">
      <w:rPr>
        <w:i/>
        <w:sz w:val="20"/>
        <w:lang w:val="en-CA"/>
      </w:rPr>
      <w:t xml:space="preserve"> of </w:t>
    </w:r>
    <w:r w:rsidRPr="006355F5">
      <w:rPr>
        <w:b/>
        <w:bCs/>
        <w:i/>
        <w:sz w:val="20"/>
        <w:lang w:val="en-CA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C3256" w14:textId="3340EA30" w:rsidR="007B1655" w:rsidRDefault="008300A2" w:rsidP="007929E2">
    <w:pPr>
      <w:pStyle w:val="Pieddepage"/>
      <w:tabs>
        <w:tab w:val="clear" w:pos="4320"/>
      </w:tabs>
    </w:pPr>
    <w:r w:rsidRPr="00015B82">
      <w:rPr>
        <w:noProof/>
        <w:lang w:val="fr-FR" w:eastAsia="fr-FR"/>
      </w:rPr>
      <w:drawing>
        <wp:anchor distT="0" distB="0" distL="114300" distR="114300" simplePos="0" relativeHeight="251669504" behindDoc="0" locked="0" layoutInCell="1" allowOverlap="1" wp14:anchorId="5DF40485" wp14:editId="7A0D321E">
          <wp:simplePos x="0" y="0"/>
          <wp:positionH relativeFrom="column">
            <wp:posOffset>4514850</wp:posOffset>
          </wp:positionH>
          <wp:positionV relativeFrom="paragraph">
            <wp:posOffset>89567</wp:posOffset>
          </wp:positionV>
          <wp:extent cx="1684655" cy="507936"/>
          <wp:effectExtent l="0" t="0" r="0" b="698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es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4655" cy="5079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5B82">
      <w:rPr>
        <w:noProof/>
        <w:lang w:val="fr-FR" w:eastAsia="fr-FR"/>
      </w:rPr>
      <w:drawing>
        <wp:anchor distT="0" distB="0" distL="114300" distR="114300" simplePos="0" relativeHeight="251667456" behindDoc="1" locked="0" layoutInCell="1" allowOverlap="1" wp14:anchorId="10A7F4E4" wp14:editId="4A148921">
          <wp:simplePos x="0" y="0"/>
          <wp:positionH relativeFrom="column">
            <wp:posOffset>1347</wp:posOffset>
          </wp:positionH>
          <wp:positionV relativeFrom="paragraph">
            <wp:posOffset>-91440</wp:posOffset>
          </wp:positionV>
          <wp:extent cx="1562100" cy="495092"/>
          <wp:effectExtent l="0" t="0" r="0" b="63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ondsvert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689" b="20428"/>
                  <a:stretch/>
                </pic:blipFill>
                <pic:spPr bwMode="auto">
                  <a:xfrm>
                    <a:off x="0" y="0"/>
                    <a:ext cx="1562100" cy="4950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43C25F" w14:textId="29801F63" w:rsidR="007B1655" w:rsidRDefault="007B1655" w:rsidP="007929E2">
    <w:pPr>
      <w:pStyle w:val="Pieddepage"/>
      <w:tabs>
        <w:tab w:val="clear" w:pos="4320"/>
      </w:tabs>
    </w:pPr>
  </w:p>
  <w:p w14:paraId="0E8478AD" w14:textId="218CDB35" w:rsidR="007B1655" w:rsidRDefault="007B1655" w:rsidP="007929E2">
    <w:pPr>
      <w:pStyle w:val="Pieddepage"/>
      <w:tabs>
        <w:tab w:val="clear" w:pos="4320"/>
      </w:tabs>
    </w:pPr>
  </w:p>
  <w:p w14:paraId="0B16473D" w14:textId="4BFC65FD" w:rsidR="007B1655" w:rsidRPr="0003449D" w:rsidRDefault="007B1655" w:rsidP="007929E2">
    <w:pPr>
      <w:pStyle w:val="Pieddepage"/>
      <w:tabs>
        <w:tab w:val="clear" w:pos="4320"/>
        <w:tab w:val="right" w:pos="10530"/>
      </w:tabs>
      <w:rPr>
        <w:i/>
        <w:sz w:val="20"/>
        <w:lang w:val="en-CA"/>
      </w:rPr>
    </w:pPr>
    <w:r w:rsidRPr="0003449D">
      <w:rPr>
        <w:i/>
        <w:sz w:val="20"/>
        <w:lang w:val="en-CA"/>
      </w:rPr>
      <w:t xml:space="preserve">INNOV-R </w:t>
    </w:r>
    <w:r w:rsidR="001A22F3">
      <w:rPr>
        <w:i/>
        <w:sz w:val="20"/>
        <w:lang w:val="en-CA"/>
      </w:rPr>
      <w:t>GHG</w:t>
    </w:r>
    <w:r w:rsidRPr="0003449D">
      <w:rPr>
        <w:i/>
        <w:sz w:val="20"/>
        <w:lang w:val="en-CA"/>
      </w:rPr>
      <w:t xml:space="preserve"> form - </w:t>
    </w:r>
    <w:r w:rsidR="00B8503A">
      <w:rPr>
        <w:i/>
        <w:sz w:val="20"/>
        <w:lang w:val="en-CA"/>
      </w:rPr>
      <w:t>Mai</w:t>
    </w:r>
    <w:r w:rsidRPr="0003449D">
      <w:rPr>
        <w:i/>
        <w:sz w:val="20"/>
        <w:lang w:val="en-CA"/>
      </w:rPr>
      <w:t xml:space="preserve"> 201</w:t>
    </w:r>
    <w:r w:rsidR="00B8503A">
      <w:rPr>
        <w:i/>
        <w:sz w:val="20"/>
        <w:lang w:val="en-CA"/>
      </w:rPr>
      <w:t>9</w:t>
    </w:r>
    <w:r w:rsidRPr="0003449D">
      <w:rPr>
        <w:i/>
        <w:sz w:val="20"/>
        <w:lang w:val="en-CA"/>
      </w:rPr>
      <w:t xml:space="preserve"> </w:t>
    </w:r>
  </w:p>
  <w:p w14:paraId="70B7A016" w14:textId="77777777" w:rsidR="007B1655" w:rsidRPr="006355F5" w:rsidRDefault="007B1655">
    <w:pPr>
      <w:pStyle w:val="Pieddepage"/>
      <w:rPr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3103B" w14:textId="77777777" w:rsidR="007B1655" w:rsidRDefault="007B1655" w:rsidP="00015B82">
    <w:pPr>
      <w:pStyle w:val="Pieddepage"/>
      <w:tabs>
        <w:tab w:val="clear" w:pos="4320"/>
      </w:tabs>
    </w:pPr>
  </w:p>
  <w:p w14:paraId="63025716" w14:textId="367364FF" w:rsidR="007B1655" w:rsidRPr="006355F5" w:rsidRDefault="007B1655" w:rsidP="00070D0C">
    <w:pPr>
      <w:pStyle w:val="Pieddepage"/>
      <w:tabs>
        <w:tab w:val="clear" w:pos="4320"/>
        <w:tab w:val="right" w:pos="10530"/>
      </w:tabs>
      <w:rPr>
        <w:i/>
        <w:sz w:val="20"/>
        <w:lang w:val="en-CA"/>
      </w:rPr>
    </w:pPr>
    <w:r w:rsidRPr="0003449D">
      <w:rPr>
        <w:i/>
        <w:sz w:val="20"/>
        <w:lang w:val="en-CA"/>
      </w:rPr>
      <w:t xml:space="preserve">INNOV-R </w:t>
    </w:r>
    <w:r w:rsidR="001A22F3">
      <w:rPr>
        <w:i/>
        <w:sz w:val="20"/>
        <w:lang w:val="en-CA"/>
      </w:rPr>
      <w:t>GHG</w:t>
    </w:r>
    <w:r w:rsidRPr="0003449D">
      <w:rPr>
        <w:i/>
        <w:sz w:val="20"/>
        <w:lang w:val="en-CA"/>
      </w:rPr>
      <w:t xml:space="preserve"> form </w:t>
    </w:r>
    <w:r w:rsidR="00AC5EF3">
      <w:rPr>
        <w:i/>
        <w:sz w:val="20"/>
        <w:lang w:val="en-CA"/>
      </w:rPr>
      <w:t>–</w:t>
    </w:r>
    <w:r w:rsidRPr="0003449D">
      <w:rPr>
        <w:i/>
        <w:sz w:val="20"/>
        <w:lang w:val="en-CA"/>
      </w:rPr>
      <w:t xml:space="preserve"> </w:t>
    </w:r>
    <w:r w:rsidR="00B8503A">
      <w:rPr>
        <w:i/>
        <w:sz w:val="20"/>
        <w:lang w:val="en-CA"/>
      </w:rPr>
      <w:t>May</w:t>
    </w:r>
    <w:r w:rsidR="00AC5EF3">
      <w:rPr>
        <w:i/>
        <w:sz w:val="20"/>
        <w:lang w:val="en-CA"/>
      </w:rPr>
      <w:t xml:space="preserve"> </w:t>
    </w:r>
    <w:r w:rsidRPr="0003449D">
      <w:rPr>
        <w:i/>
        <w:sz w:val="20"/>
        <w:lang w:val="en-CA"/>
      </w:rPr>
      <w:t>201</w:t>
    </w:r>
    <w:r w:rsidR="00B8503A">
      <w:rPr>
        <w:i/>
        <w:sz w:val="20"/>
        <w:lang w:val="en-CA"/>
      </w:rPr>
      <w:t>9</w:t>
    </w:r>
    <w:r w:rsidRPr="006355F5">
      <w:rPr>
        <w:i/>
        <w:sz w:val="20"/>
        <w:lang w:val="en-CA"/>
      </w:rPr>
      <w:t xml:space="preserve"> </w:t>
    </w:r>
    <w:r w:rsidRPr="006355F5">
      <w:rPr>
        <w:i/>
        <w:sz w:val="20"/>
        <w:lang w:val="en-CA"/>
      </w:rPr>
      <w:tab/>
    </w:r>
    <w:r w:rsidRPr="006355F5">
      <w:rPr>
        <w:i/>
        <w:sz w:val="20"/>
        <w:lang w:val="en-CA"/>
      </w:rPr>
      <w:tab/>
      <w:t xml:space="preserve">Page </w:t>
    </w:r>
    <w:r w:rsidRPr="00070D0C">
      <w:rPr>
        <w:b/>
        <w:bCs/>
        <w:i/>
        <w:sz w:val="20"/>
      </w:rPr>
      <w:fldChar w:fldCharType="begin"/>
    </w:r>
    <w:r w:rsidRPr="006355F5">
      <w:rPr>
        <w:b/>
        <w:bCs/>
        <w:i/>
        <w:sz w:val="20"/>
        <w:lang w:val="en-CA"/>
      </w:rPr>
      <w:instrText>PAGE  \* Arabic  \* MERGEFORMAT</w:instrText>
    </w:r>
    <w:r w:rsidRPr="00070D0C">
      <w:rPr>
        <w:b/>
        <w:bCs/>
        <w:i/>
        <w:sz w:val="20"/>
      </w:rPr>
      <w:fldChar w:fldCharType="separate"/>
    </w:r>
    <w:r w:rsidR="00376DC8" w:rsidRPr="006355F5">
      <w:rPr>
        <w:b/>
        <w:bCs/>
        <w:i/>
        <w:noProof/>
        <w:sz w:val="20"/>
        <w:lang w:val="en-CA"/>
      </w:rPr>
      <w:t>3</w:t>
    </w:r>
    <w:r w:rsidRPr="00070D0C">
      <w:rPr>
        <w:b/>
        <w:bCs/>
        <w:i/>
        <w:sz w:val="20"/>
      </w:rPr>
      <w:fldChar w:fldCharType="end"/>
    </w:r>
    <w:r w:rsidRPr="006355F5">
      <w:rPr>
        <w:i/>
        <w:sz w:val="20"/>
        <w:lang w:val="en-CA"/>
      </w:rPr>
      <w:t xml:space="preserve"> of </w:t>
    </w:r>
    <w:r w:rsidRPr="006355F5">
      <w:rPr>
        <w:b/>
        <w:bCs/>
        <w:i/>
        <w:sz w:val="20"/>
        <w:lang w:val="en-CA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8FA35" w14:textId="77777777" w:rsidR="005F05E0" w:rsidRDefault="005F05E0" w:rsidP="00015B82">
      <w:r>
        <w:separator/>
      </w:r>
    </w:p>
  </w:footnote>
  <w:footnote w:type="continuationSeparator" w:id="0">
    <w:p w14:paraId="4F6AF7EF" w14:textId="77777777" w:rsidR="005F05E0" w:rsidRDefault="005F05E0" w:rsidP="00015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4B976" w14:textId="77777777" w:rsidR="007B1655" w:rsidRPr="006355F5" w:rsidRDefault="007B1655" w:rsidP="007929E2">
    <w:pPr>
      <w:jc w:val="center"/>
      <w:rPr>
        <w:rFonts w:ascii="Arial Narrow" w:hAnsi="Arial Narrow"/>
        <w:b/>
        <w:caps/>
        <w:sz w:val="28"/>
        <w:u w:val="single"/>
        <w:lang w:val="en-CA"/>
      </w:rPr>
    </w:pPr>
    <w:r w:rsidRPr="006355F5">
      <w:rPr>
        <w:rFonts w:ascii="Arial Narrow" w:hAnsi="Arial Narrow"/>
        <w:b/>
        <w:caps/>
        <w:sz w:val="28"/>
        <w:u w:val="single"/>
        <w:lang w:val="en-CA"/>
      </w:rPr>
      <w:t xml:space="preserve">INNOV-R FUNDING PROGRAM FOR collaborative RESEARCH </w:t>
    </w:r>
  </w:p>
  <w:p w14:paraId="079BDF0E" w14:textId="77777777" w:rsidR="007B1655" w:rsidRPr="006355F5" w:rsidRDefault="007B1655">
    <w:pPr>
      <w:pStyle w:val="En-tte"/>
      <w:rPr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88592" w14:textId="77777777" w:rsidR="007B1655" w:rsidRDefault="007B16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6CCC"/>
    <w:multiLevelType w:val="multilevel"/>
    <w:tmpl w:val="F5FA174A"/>
    <w:lvl w:ilvl="0">
      <w:start w:val="1"/>
      <w:numFmt w:val="decimal"/>
      <w:lvlText w:val="%1."/>
      <w:lvlJc w:val="left"/>
      <w:pPr>
        <w:ind w:left="1145" w:hanging="360"/>
      </w:pPr>
      <w:rPr>
        <w:b/>
      </w:rPr>
    </w:lvl>
    <w:lvl w:ilvl="1">
      <w:start w:val="1"/>
      <w:numFmt w:val="upperRoman"/>
      <w:lvlText w:val="Section %2.1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1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9" w:hanging="1440"/>
      </w:pPr>
      <w:rPr>
        <w:rFonts w:hint="default"/>
      </w:rPr>
    </w:lvl>
  </w:abstractNum>
  <w:abstractNum w:abstractNumId="1" w15:restartNumberingAfterBreak="0">
    <w:nsid w:val="0AD968BB"/>
    <w:multiLevelType w:val="hybridMultilevel"/>
    <w:tmpl w:val="8AAC7796"/>
    <w:lvl w:ilvl="0" w:tplc="47060EFA">
      <w:start w:val="1"/>
      <w:numFmt w:val="decimal"/>
      <w:lvlText w:val="1.%1"/>
      <w:lvlJc w:val="left"/>
      <w:pPr>
        <w:ind w:left="750" w:hanging="360"/>
      </w:pPr>
      <w:rPr>
        <w:rFonts w:hint="default"/>
        <w:b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70" w:hanging="360"/>
      </w:pPr>
    </w:lvl>
    <w:lvl w:ilvl="2" w:tplc="0C0C001B" w:tentative="1">
      <w:start w:val="1"/>
      <w:numFmt w:val="lowerRoman"/>
      <w:lvlText w:val="%3."/>
      <w:lvlJc w:val="right"/>
      <w:pPr>
        <w:ind w:left="2190" w:hanging="180"/>
      </w:pPr>
    </w:lvl>
    <w:lvl w:ilvl="3" w:tplc="0C0C000F" w:tentative="1">
      <w:start w:val="1"/>
      <w:numFmt w:val="decimal"/>
      <w:lvlText w:val="%4."/>
      <w:lvlJc w:val="left"/>
      <w:pPr>
        <w:ind w:left="2910" w:hanging="360"/>
      </w:pPr>
    </w:lvl>
    <w:lvl w:ilvl="4" w:tplc="0C0C0019" w:tentative="1">
      <w:start w:val="1"/>
      <w:numFmt w:val="lowerLetter"/>
      <w:lvlText w:val="%5."/>
      <w:lvlJc w:val="left"/>
      <w:pPr>
        <w:ind w:left="3630" w:hanging="360"/>
      </w:pPr>
    </w:lvl>
    <w:lvl w:ilvl="5" w:tplc="0C0C001B" w:tentative="1">
      <w:start w:val="1"/>
      <w:numFmt w:val="lowerRoman"/>
      <w:lvlText w:val="%6."/>
      <w:lvlJc w:val="right"/>
      <w:pPr>
        <w:ind w:left="4350" w:hanging="180"/>
      </w:pPr>
    </w:lvl>
    <w:lvl w:ilvl="6" w:tplc="0C0C000F" w:tentative="1">
      <w:start w:val="1"/>
      <w:numFmt w:val="decimal"/>
      <w:lvlText w:val="%7."/>
      <w:lvlJc w:val="left"/>
      <w:pPr>
        <w:ind w:left="5070" w:hanging="360"/>
      </w:pPr>
    </w:lvl>
    <w:lvl w:ilvl="7" w:tplc="0C0C0019" w:tentative="1">
      <w:start w:val="1"/>
      <w:numFmt w:val="lowerLetter"/>
      <w:lvlText w:val="%8."/>
      <w:lvlJc w:val="left"/>
      <w:pPr>
        <w:ind w:left="5790" w:hanging="360"/>
      </w:pPr>
    </w:lvl>
    <w:lvl w:ilvl="8" w:tplc="0C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DBB7214"/>
    <w:multiLevelType w:val="hybridMultilevel"/>
    <w:tmpl w:val="99A0019C"/>
    <w:lvl w:ilvl="0" w:tplc="FDDC7C8C">
      <w:start w:val="1"/>
      <w:numFmt w:val="decimal"/>
      <w:lvlText w:val="Section %1."/>
      <w:lvlJc w:val="left"/>
      <w:pPr>
        <w:ind w:left="16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2340" w:hanging="360"/>
      </w:pPr>
    </w:lvl>
    <w:lvl w:ilvl="2" w:tplc="0C0C001B" w:tentative="1">
      <w:start w:val="1"/>
      <w:numFmt w:val="lowerRoman"/>
      <w:lvlText w:val="%3."/>
      <w:lvlJc w:val="right"/>
      <w:pPr>
        <w:ind w:left="3060" w:hanging="180"/>
      </w:pPr>
    </w:lvl>
    <w:lvl w:ilvl="3" w:tplc="0C0C000F" w:tentative="1">
      <w:start w:val="1"/>
      <w:numFmt w:val="decimal"/>
      <w:lvlText w:val="%4."/>
      <w:lvlJc w:val="left"/>
      <w:pPr>
        <w:ind w:left="3780" w:hanging="360"/>
      </w:pPr>
    </w:lvl>
    <w:lvl w:ilvl="4" w:tplc="0C0C0019" w:tentative="1">
      <w:start w:val="1"/>
      <w:numFmt w:val="lowerLetter"/>
      <w:lvlText w:val="%5."/>
      <w:lvlJc w:val="left"/>
      <w:pPr>
        <w:ind w:left="4500" w:hanging="360"/>
      </w:pPr>
    </w:lvl>
    <w:lvl w:ilvl="5" w:tplc="0C0C001B" w:tentative="1">
      <w:start w:val="1"/>
      <w:numFmt w:val="lowerRoman"/>
      <w:lvlText w:val="%6."/>
      <w:lvlJc w:val="right"/>
      <w:pPr>
        <w:ind w:left="5220" w:hanging="180"/>
      </w:pPr>
    </w:lvl>
    <w:lvl w:ilvl="6" w:tplc="0C0C000F" w:tentative="1">
      <w:start w:val="1"/>
      <w:numFmt w:val="decimal"/>
      <w:lvlText w:val="%7."/>
      <w:lvlJc w:val="left"/>
      <w:pPr>
        <w:ind w:left="5940" w:hanging="360"/>
      </w:pPr>
    </w:lvl>
    <w:lvl w:ilvl="7" w:tplc="0C0C0019" w:tentative="1">
      <w:start w:val="1"/>
      <w:numFmt w:val="lowerLetter"/>
      <w:lvlText w:val="%8."/>
      <w:lvlJc w:val="left"/>
      <w:pPr>
        <w:ind w:left="6660" w:hanging="360"/>
      </w:pPr>
    </w:lvl>
    <w:lvl w:ilvl="8" w:tplc="0C0C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1C6748C4"/>
    <w:multiLevelType w:val="hybridMultilevel"/>
    <w:tmpl w:val="0CAC9624"/>
    <w:lvl w:ilvl="0" w:tplc="19C62830">
      <w:start w:val="1"/>
      <w:numFmt w:val="decimal"/>
      <w:lvlText w:val="Section %1."/>
      <w:lvlJc w:val="left"/>
      <w:pPr>
        <w:ind w:left="720" w:hanging="360"/>
      </w:pPr>
      <w:rPr>
        <w:rFonts w:hint="default"/>
        <w:b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62F1C"/>
    <w:multiLevelType w:val="hybridMultilevel"/>
    <w:tmpl w:val="A9C217B4"/>
    <w:lvl w:ilvl="0" w:tplc="55D4F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D751B"/>
    <w:multiLevelType w:val="hybridMultilevel"/>
    <w:tmpl w:val="DE502436"/>
    <w:lvl w:ilvl="0" w:tplc="FDDC7C8C">
      <w:start w:val="1"/>
      <w:numFmt w:val="decimal"/>
      <w:lvlText w:val="Section %1."/>
      <w:lvlJc w:val="left"/>
      <w:pPr>
        <w:ind w:left="144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811D23"/>
    <w:multiLevelType w:val="hybridMultilevel"/>
    <w:tmpl w:val="80AE1DA0"/>
    <w:lvl w:ilvl="0" w:tplc="D9869834">
      <w:start w:val="1"/>
      <w:numFmt w:val="upperRoman"/>
      <w:lvlText w:val="Section %1."/>
      <w:lvlJc w:val="left"/>
      <w:pPr>
        <w:ind w:left="36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014" w:hanging="360"/>
      </w:pPr>
    </w:lvl>
    <w:lvl w:ilvl="2" w:tplc="0C0C001B" w:tentative="1">
      <w:start w:val="1"/>
      <w:numFmt w:val="lowerRoman"/>
      <w:lvlText w:val="%3."/>
      <w:lvlJc w:val="right"/>
      <w:pPr>
        <w:ind w:left="1734" w:hanging="180"/>
      </w:pPr>
    </w:lvl>
    <w:lvl w:ilvl="3" w:tplc="0C0C000F" w:tentative="1">
      <w:start w:val="1"/>
      <w:numFmt w:val="decimal"/>
      <w:lvlText w:val="%4."/>
      <w:lvlJc w:val="left"/>
      <w:pPr>
        <w:ind w:left="2454" w:hanging="360"/>
      </w:pPr>
    </w:lvl>
    <w:lvl w:ilvl="4" w:tplc="0C0C0019" w:tentative="1">
      <w:start w:val="1"/>
      <w:numFmt w:val="lowerLetter"/>
      <w:lvlText w:val="%5."/>
      <w:lvlJc w:val="left"/>
      <w:pPr>
        <w:ind w:left="3174" w:hanging="360"/>
      </w:pPr>
    </w:lvl>
    <w:lvl w:ilvl="5" w:tplc="0C0C001B" w:tentative="1">
      <w:start w:val="1"/>
      <w:numFmt w:val="lowerRoman"/>
      <w:lvlText w:val="%6."/>
      <w:lvlJc w:val="right"/>
      <w:pPr>
        <w:ind w:left="3894" w:hanging="180"/>
      </w:pPr>
    </w:lvl>
    <w:lvl w:ilvl="6" w:tplc="0C0C000F" w:tentative="1">
      <w:start w:val="1"/>
      <w:numFmt w:val="decimal"/>
      <w:lvlText w:val="%7."/>
      <w:lvlJc w:val="left"/>
      <w:pPr>
        <w:ind w:left="4614" w:hanging="360"/>
      </w:pPr>
    </w:lvl>
    <w:lvl w:ilvl="7" w:tplc="0C0C0019" w:tentative="1">
      <w:start w:val="1"/>
      <w:numFmt w:val="lowerLetter"/>
      <w:lvlText w:val="%8."/>
      <w:lvlJc w:val="left"/>
      <w:pPr>
        <w:ind w:left="5334" w:hanging="360"/>
      </w:pPr>
    </w:lvl>
    <w:lvl w:ilvl="8" w:tplc="0C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4C871EA8"/>
    <w:multiLevelType w:val="hybridMultilevel"/>
    <w:tmpl w:val="976A66B6"/>
    <w:lvl w:ilvl="0" w:tplc="5FC6B24C">
      <w:start w:val="1"/>
      <w:numFmt w:val="upperRoman"/>
      <w:lvlText w:val="Section %1."/>
      <w:lvlJc w:val="left"/>
      <w:pPr>
        <w:ind w:left="7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A7489"/>
    <w:multiLevelType w:val="hybridMultilevel"/>
    <w:tmpl w:val="089CA512"/>
    <w:lvl w:ilvl="0" w:tplc="A6C2FA66">
      <w:start w:val="3"/>
      <w:numFmt w:val="decimal"/>
      <w:lvlText w:val="II.%1"/>
      <w:lvlJc w:val="left"/>
      <w:pPr>
        <w:ind w:left="786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C3782"/>
    <w:multiLevelType w:val="hybridMultilevel"/>
    <w:tmpl w:val="49A6E19C"/>
    <w:lvl w:ilvl="0" w:tplc="D9869834">
      <w:start w:val="1"/>
      <w:numFmt w:val="upperRoman"/>
      <w:lvlText w:val="Section %1."/>
      <w:lvlJc w:val="left"/>
      <w:pPr>
        <w:ind w:left="75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70" w:hanging="360"/>
      </w:pPr>
    </w:lvl>
    <w:lvl w:ilvl="2" w:tplc="0C0C001B" w:tentative="1">
      <w:start w:val="1"/>
      <w:numFmt w:val="lowerRoman"/>
      <w:lvlText w:val="%3."/>
      <w:lvlJc w:val="right"/>
      <w:pPr>
        <w:ind w:left="2190" w:hanging="180"/>
      </w:pPr>
    </w:lvl>
    <w:lvl w:ilvl="3" w:tplc="0C0C000F" w:tentative="1">
      <w:start w:val="1"/>
      <w:numFmt w:val="decimal"/>
      <w:lvlText w:val="%4."/>
      <w:lvlJc w:val="left"/>
      <w:pPr>
        <w:ind w:left="2910" w:hanging="360"/>
      </w:pPr>
    </w:lvl>
    <w:lvl w:ilvl="4" w:tplc="0C0C0019" w:tentative="1">
      <w:start w:val="1"/>
      <w:numFmt w:val="lowerLetter"/>
      <w:lvlText w:val="%5."/>
      <w:lvlJc w:val="left"/>
      <w:pPr>
        <w:ind w:left="3630" w:hanging="360"/>
      </w:pPr>
    </w:lvl>
    <w:lvl w:ilvl="5" w:tplc="0C0C001B" w:tentative="1">
      <w:start w:val="1"/>
      <w:numFmt w:val="lowerRoman"/>
      <w:lvlText w:val="%6."/>
      <w:lvlJc w:val="right"/>
      <w:pPr>
        <w:ind w:left="4350" w:hanging="180"/>
      </w:pPr>
    </w:lvl>
    <w:lvl w:ilvl="6" w:tplc="0C0C000F" w:tentative="1">
      <w:start w:val="1"/>
      <w:numFmt w:val="decimal"/>
      <w:lvlText w:val="%7."/>
      <w:lvlJc w:val="left"/>
      <w:pPr>
        <w:ind w:left="5070" w:hanging="360"/>
      </w:pPr>
    </w:lvl>
    <w:lvl w:ilvl="7" w:tplc="0C0C0019" w:tentative="1">
      <w:start w:val="1"/>
      <w:numFmt w:val="lowerLetter"/>
      <w:lvlText w:val="%8."/>
      <w:lvlJc w:val="left"/>
      <w:pPr>
        <w:ind w:left="5790" w:hanging="360"/>
      </w:pPr>
    </w:lvl>
    <w:lvl w:ilvl="8" w:tplc="0C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70525B51"/>
    <w:multiLevelType w:val="hybridMultilevel"/>
    <w:tmpl w:val="52E802E6"/>
    <w:lvl w:ilvl="0" w:tplc="4260D53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E03B90"/>
    <w:multiLevelType w:val="hybridMultilevel"/>
    <w:tmpl w:val="BA9C751E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6E699C2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5D47A8"/>
    <w:multiLevelType w:val="hybridMultilevel"/>
    <w:tmpl w:val="69BA96CE"/>
    <w:lvl w:ilvl="0" w:tplc="D9869834">
      <w:start w:val="1"/>
      <w:numFmt w:val="upperRoman"/>
      <w:lvlText w:val="Section %1."/>
      <w:lvlJc w:val="left"/>
      <w:pPr>
        <w:ind w:left="7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  <w:num w:numId="11">
    <w:abstractNumId w:val="1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C2"/>
    <w:rsid w:val="00015B82"/>
    <w:rsid w:val="00015EBC"/>
    <w:rsid w:val="000331C7"/>
    <w:rsid w:val="0003449D"/>
    <w:rsid w:val="00036DD9"/>
    <w:rsid w:val="000645C2"/>
    <w:rsid w:val="00070D0C"/>
    <w:rsid w:val="00096065"/>
    <w:rsid w:val="000A74B8"/>
    <w:rsid w:val="000B4F62"/>
    <w:rsid w:val="000B7ED8"/>
    <w:rsid w:val="000E3353"/>
    <w:rsid w:val="00103959"/>
    <w:rsid w:val="001046DC"/>
    <w:rsid w:val="0012354B"/>
    <w:rsid w:val="0013708C"/>
    <w:rsid w:val="001460CC"/>
    <w:rsid w:val="001512C8"/>
    <w:rsid w:val="001662BB"/>
    <w:rsid w:val="00184147"/>
    <w:rsid w:val="001A22F3"/>
    <w:rsid w:val="001A2AE0"/>
    <w:rsid w:val="001C5086"/>
    <w:rsid w:val="001C5EB9"/>
    <w:rsid w:val="001D42B4"/>
    <w:rsid w:val="001E131B"/>
    <w:rsid w:val="001F4AE1"/>
    <w:rsid w:val="002012E8"/>
    <w:rsid w:val="00211755"/>
    <w:rsid w:val="002153A6"/>
    <w:rsid w:val="002173EA"/>
    <w:rsid w:val="00251928"/>
    <w:rsid w:val="00252667"/>
    <w:rsid w:val="002A255F"/>
    <w:rsid w:val="002A76FF"/>
    <w:rsid w:val="002C4A1F"/>
    <w:rsid w:val="002E103F"/>
    <w:rsid w:val="00305EF6"/>
    <w:rsid w:val="00317161"/>
    <w:rsid w:val="003473B3"/>
    <w:rsid w:val="0035421D"/>
    <w:rsid w:val="00376DC8"/>
    <w:rsid w:val="003949DA"/>
    <w:rsid w:val="003B5786"/>
    <w:rsid w:val="003C2518"/>
    <w:rsid w:val="003E1D6F"/>
    <w:rsid w:val="003F524A"/>
    <w:rsid w:val="00407B19"/>
    <w:rsid w:val="00436989"/>
    <w:rsid w:val="0046257A"/>
    <w:rsid w:val="004655BD"/>
    <w:rsid w:val="004A1306"/>
    <w:rsid w:val="004A62CB"/>
    <w:rsid w:val="004A7EE1"/>
    <w:rsid w:val="004C3726"/>
    <w:rsid w:val="004C4026"/>
    <w:rsid w:val="004C4C5B"/>
    <w:rsid w:val="004F325D"/>
    <w:rsid w:val="00506DD3"/>
    <w:rsid w:val="005301B3"/>
    <w:rsid w:val="005736B1"/>
    <w:rsid w:val="005752AB"/>
    <w:rsid w:val="005F05E0"/>
    <w:rsid w:val="006355F5"/>
    <w:rsid w:val="00644415"/>
    <w:rsid w:val="006F114D"/>
    <w:rsid w:val="0071521D"/>
    <w:rsid w:val="00723C3E"/>
    <w:rsid w:val="007375C6"/>
    <w:rsid w:val="00742060"/>
    <w:rsid w:val="00766C88"/>
    <w:rsid w:val="00775EB8"/>
    <w:rsid w:val="007929E2"/>
    <w:rsid w:val="007B1655"/>
    <w:rsid w:val="007C25A8"/>
    <w:rsid w:val="007C775D"/>
    <w:rsid w:val="008300A2"/>
    <w:rsid w:val="008B214C"/>
    <w:rsid w:val="008C03F3"/>
    <w:rsid w:val="00903E1D"/>
    <w:rsid w:val="00910486"/>
    <w:rsid w:val="00921FCE"/>
    <w:rsid w:val="0094218E"/>
    <w:rsid w:val="00973DCA"/>
    <w:rsid w:val="009E41F6"/>
    <w:rsid w:val="00A657CF"/>
    <w:rsid w:val="00A93BC1"/>
    <w:rsid w:val="00AA4FC8"/>
    <w:rsid w:val="00AA6A5C"/>
    <w:rsid w:val="00AB4845"/>
    <w:rsid w:val="00AB5D79"/>
    <w:rsid w:val="00AC5CC9"/>
    <w:rsid w:val="00AC5EF3"/>
    <w:rsid w:val="00AE3002"/>
    <w:rsid w:val="00B243E0"/>
    <w:rsid w:val="00B40578"/>
    <w:rsid w:val="00B47501"/>
    <w:rsid w:val="00B62763"/>
    <w:rsid w:val="00B75EA0"/>
    <w:rsid w:val="00B8503A"/>
    <w:rsid w:val="00B85B53"/>
    <w:rsid w:val="00BA1AF1"/>
    <w:rsid w:val="00BB37E9"/>
    <w:rsid w:val="00BD5183"/>
    <w:rsid w:val="00BE496B"/>
    <w:rsid w:val="00C008C1"/>
    <w:rsid w:val="00C10CF5"/>
    <w:rsid w:val="00C53CB1"/>
    <w:rsid w:val="00C748C9"/>
    <w:rsid w:val="00C8519C"/>
    <w:rsid w:val="00C923DC"/>
    <w:rsid w:val="00C978FA"/>
    <w:rsid w:val="00CC0F3C"/>
    <w:rsid w:val="00CF38F8"/>
    <w:rsid w:val="00D06D57"/>
    <w:rsid w:val="00D14E89"/>
    <w:rsid w:val="00D2053E"/>
    <w:rsid w:val="00D21A96"/>
    <w:rsid w:val="00D26678"/>
    <w:rsid w:val="00D57F80"/>
    <w:rsid w:val="00D724D1"/>
    <w:rsid w:val="00D8294E"/>
    <w:rsid w:val="00E04B6F"/>
    <w:rsid w:val="00E06845"/>
    <w:rsid w:val="00E07ACF"/>
    <w:rsid w:val="00E276FD"/>
    <w:rsid w:val="00E76459"/>
    <w:rsid w:val="00EB2C0D"/>
    <w:rsid w:val="00ED5968"/>
    <w:rsid w:val="00EE0F5E"/>
    <w:rsid w:val="00EE2290"/>
    <w:rsid w:val="00F00A53"/>
    <w:rsid w:val="00F31AF1"/>
    <w:rsid w:val="00F4536B"/>
    <w:rsid w:val="00FB767C"/>
    <w:rsid w:val="00FC1A89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0D19E1C"/>
  <w15:docId w15:val="{87EE732D-A28D-4530-A20D-DFCFF21A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itre4">
    <w:name w:val="heading 4"/>
    <w:basedOn w:val="Normal"/>
    <w:link w:val="Titre4Car"/>
    <w:uiPriority w:val="9"/>
    <w:qFormat/>
    <w:rsid w:val="00723C3E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34"/>
    <w:qFormat/>
    <w:rsid w:val="00064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ecouleur-Accent111">
    <w:name w:val="Liste couleur - Accent 111"/>
    <w:basedOn w:val="Normal"/>
    <w:uiPriority w:val="34"/>
    <w:qFormat/>
    <w:rsid w:val="00064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0645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15B8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015B8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5B8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B82"/>
    <w:rPr>
      <w:rFonts w:ascii="Segoe UI" w:eastAsia="Times New Roman" w:hAnsi="Segoe UI" w:cs="Segoe UI"/>
      <w:sz w:val="18"/>
      <w:szCs w:val="18"/>
      <w:lang w:eastAsia="fr-CA"/>
    </w:rPr>
  </w:style>
  <w:style w:type="character" w:styleId="Textedelespacerserv">
    <w:name w:val="Placeholder Text"/>
    <w:basedOn w:val="Policepardfaut"/>
    <w:uiPriority w:val="99"/>
    <w:semiHidden/>
    <w:rsid w:val="00D2053E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rsid w:val="00723C3E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paragraph" w:styleId="NormalWeb">
    <w:name w:val="Normal (Web)"/>
    <w:basedOn w:val="Normal"/>
    <w:uiPriority w:val="99"/>
    <w:unhideWhenUsed/>
    <w:rsid w:val="00723C3E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723C3E"/>
    <w:rPr>
      <w:color w:val="0000FF"/>
      <w:u w:val="single"/>
    </w:rPr>
  </w:style>
  <w:style w:type="character" w:customStyle="1" w:styleId="spanimagecontainer">
    <w:name w:val="spanimagecontainer"/>
    <w:basedOn w:val="Policepardfaut"/>
    <w:rsid w:val="00723C3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14E8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14E89"/>
    <w:rPr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unhideWhenUsed/>
    <w:rsid w:val="004C37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4C3726"/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ts-alignment-element">
    <w:name w:val="ts-alignment-element"/>
    <w:basedOn w:val="Policepardfaut"/>
    <w:rsid w:val="00AB5D79"/>
  </w:style>
  <w:style w:type="character" w:customStyle="1" w:styleId="ts-alignment-element-highlighted">
    <w:name w:val="ts-alignment-element-highlighted"/>
    <w:basedOn w:val="Policepardfaut"/>
    <w:rsid w:val="00AB5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32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67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1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03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51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07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35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403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396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8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8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1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14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8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742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056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26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781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817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Mon&#160;Drive\03.%20PR\03.2%20PR%20GES\Mod&#232;les%20de%20documents%20(1)\www.innov-r.org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35B3-7C7F-45FD-9D5C-32F87DE6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799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INNOV-R FUNDING PROGRAM FOR COLLABORATIVE RESEARCH</vt:lpstr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INNOV-R FUNDING PROGRAM FOR COLLABORATIVE RESEARCH</dc:title>
  <dc:subject/>
  <dc:creator>France Lapointe</dc:creator>
  <cp:keywords/>
  <dc:description/>
  <cp:lastModifiedBy>Hari Randriana</cp:lastModifiedBy>
  <cp:revision>12</cp:revision>
  <cp:lastPrinted>2018-07-23T12:52:00Z</cp:lastPrinted>
  <dcterms:created xsi:type="dcterms:W3CDTF">2019-05-10T18:58:00Z</dcterms:created>
  <dcterms:modified xsi:type="dcterms:W3CDTF">2019-07-16T19:37:00Z</dcterms:modified>
</cp:coreProperties>
</file>